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02AA3" w14:textId="3ACFFAD9" w:rsidR="007C6624" w:rsidRPr="008E5860" w:rsidRDefault="008E5860">
      <w:pPr>
        <w:tabs>
          <w:tab w:val="left" w:pos="-7371"/>
          <w:tab w:val="left" w:pos="567"/>
        </w:tabs>
        <w:jc w:val="both"/>
        <w:rPr>
          <w:b/>
          <w:bCs/>
          <w:sz w:val="28"/>
          <w:szCs w:val="28"/>
        </w:rPr>
      </w:pPr>
      <w:r w:rsidRPr="008E5860">
        <w:rPr>
          <w:b/>
          <w:bCs/>
          <w:sz w:val="28"/>
          <w:szCs w:val="28"/>
        </w:rPr>
        <w:t>Lisa 4 Tehniline kirjeldus</w:t>
      </w:r>
    </w:p>
    <w:p w14:paraId="74A9D135" w14:textId="77777777" w:rsidR="008E5860" w:rsidRDefault="008E5860">
      <w:pPr>
        <w:tabs>
          <w:tab w:val="left" w:pos="-7371"/>
          <w:tab w:val="left" w:pos="567"/>
        </w:tabs>
        <w:jc w:val="both"/>
      </w:pPr>
    </w:p>
    <w:p w14:paraId="08D44456" w14:textId="7720FE77" w:rsidR="00DD1320" w:rsidRPr="007461A4" w:rsidRDefault="00A91140" w:rsidP="007C6624">
      <w:pPr>
        <w:pStyle w:val="Loendilik"/>
        <w:tabs>
          <w:tab w:val="left" w:pos="-7371"/>
          <w:tab w:val="left" w:pos="567"/>
        </w:tabs>
        <w:ind w:left="0"/>
        <w:jc w:val="both"/>
      </w:pPr>
      <w:r w:rsidRPr="00293C40">
        <w:t xml:space="preserve">Hanke </w:t>
      </w:r>
      <w:r w:rsidRPr="00DA2C8A">
        <w:t xml:space="preserve">nimetus: </w:t>
      </w:r>
      <w:r w:rsidR="0031525A" w:rsidRPr="0031525A">
        <w:rPr>
          <w:bCs/>
        </w:rPr>
        <w:t>Kallissaare-Tahkesoo</w:t>
      </w:r>
      <w:r w:rsidR="001461C4" w:rsidRPr="001461C4">
        <w:rPr>
          <w:bCs/>
        </w:rPr>
        <w:t xml:space="preserve"> </w:t>
      </w:r>
      <w:r w:rsidR="00534CBA" w:rsidRPr="00534CBA">
        <w:rPr>
          <w:bCs/>
        </w:rPr>
        <w:t xml:space="preserve"> maaparandussüsteemi rekonstrueerimine</w:t>
      </w:r>
      <w:r w:rsidR="009133A6">
        <w:rPr>
          <w:bCs/>
        </w:rPr>
        <w:t>.</w:t>
      </w:r>
    </w:p>
    <w:p w14:paraId="21729C8F" w14:textId="08B860CA" w:rsidR="00A91140" w:rsidRPr="00293C40" w:rsidRDefault="00A91140" w:rsidP="007C6624">
      <w:pPr>
        <w:tabs>
          <w:tab w:val="left" w:pos="567"/>
        </w:tabs>
        <w:jc w:val="both"/>
      </w:pPr>
      <w:r w:rsidRPr="00C62AB9">
        <w:t>Klassifikatsioon</w:t>
      </w:r>
      <w:r w:rsidRPr="00293C40">
        <w:t xml:space="preserve">: </w:t>
      </w:r>
      <w:r w:rsidR="000C21AF" w:rsidRPr="000C21AF">
        <w:t>maaparandustööd 45112320-4</w:t>
      </w:r>
    </w:p>
    <w:p w14:paraId="44ECE8EC" w14:textId="3A206F51" w:rsidR="000C4D34" w:rsidRDefault="000C4D34" w:rsidP="007C6624">
      <w:pPr>
        <w:jc w:val="both"/>
      </w:pPr>
      <w:r w:rsidRPr="00293C40">
        <w:t xml:space="preserve">Hankemenetluse liik: </w:t>
      </w:r>
      <w:r w:rsidR="00E964E1">
        <w:t>avatud</w:t>
      </w:r>
      <w:r w:rsidR="00910970">
        <w:t xml:space="preserve"> hankemen</w:t>
      </w:r>
      <w:r w:rsidR="00E8136B">
        <w:t>e</w:t>
      </w:r>
      <w:r w:rsidR="00910970">
        <w:t>tlus</w:t>
      </w:r>
    </w:p>
    <w:p w14:paraId="5CC818D8" w14:textId="3ACB270B" w:rsidR="00CD4BFE" w:rsidRDefault="00EE0A35" w:rsidP="00EE0A35">
      <w:pPr>
        <w:tabs>
          <w:tab w:val="left" w:pos="567"/>
        </w:tabs>
        <w:suppressAutoHyphens w:val="0"/>
        <w:autoSpaceDE w:val="0"/>
        <w:autoSpaceDN w:val="0"/>
        <w:adjustRightInd w:val="0"/>
        <w:jc w:val="both"/>
        <w:rPr>
          <w:color w:val="000000"/>
        </w:rPr>
      </w:pPr>
      <w:r w:rsidRPr="00BB69A4">
        <w:rPr>
          <w:color w:val="000000"/>
        </w:rPr>
        <w:t xml:space="preserve">Töö </w:t>
      </w:r>
      <w:r>
        <w:rPr>
          <w:color w:val="000000"/>
        </w:rPr>
        <w:t xml:space="preserve">tehniliseks </w:t>
      </w:r>
      <w:r w:rsidRPr="00BB69A4">
        <w:rPr>
          <w:color w:val="000000"/>
        </w:rPr>
        <w:t xml:space="preserve">aluseks </w:t>
      </w:r>
      <w:r w:rsidRPr="00327C85">
        <w:rPr>
          <w:color w:val="000000"/>
        </w:rPr>
        <w:t>on</w:t>
      </w:r>
      <w:r w:rsidR="00534CBA">
        <w:rPr>
          <w:color w:val="000000"/>
        </w:rPr>
        <w:t xml:space="preserve"> </w:t>
      </w:r>
      <w:r w:rsidR="0031525A" w:rsidRPr="0031525A">
        <w:rPr>
          <w:b/>
          <w:bCs/>
        </w:rPr>
        <w:t xml:space="preserve">Inseneribüroo Urmas Nugin OÜ </w:t>
      </w:r>
      <w:r w:rsidR="0031525A">
        <w:t xml:space="preserve">poolt </w:t>
      </w:r>
      <w:r w:rsidR="0031525A" w:rsidRPr="0031525A">
        <w:t xml:space="preserve">koostatud </w:t>
      </w:r>
      <w:r w:rsidR="0031525A">
        <w:t>„</w:t>
      </w:r>
      <w:r w:rsidR="0031525A" w:rsidRPr="0031525A">
        <w:t>Kallissaare-Tahkesoo metsaparandusobjekti rekonstrueerimise projekt</w:t>
      </w:r>
      <w:r w:rsidR="00534CBA">
        <w:rPr>
          <w:color w:val="000000"/>
        </w:rPr>
        <w:t>“</w:t>
      </w:r>
      <w:bookmarkStart w:id="0" w:name="_Hlk144713596"/>
      <w:r w:rsidR="00821E34" w:rsidRPr="00383001">
        <w:t>.</w:t>
      </w:r>
      <w:bookmarkEnd w:id="0"/>
      <w:r w:rsidR="00E939EA">
        <w:rPr>
          <w:color w:val="000000"/>
        </w:rPr>
        <w:t xml:space="preserve"> </w:t>
      </w:r>
    </w:p>
    <w:p w14:paraId="18B864B5" w14:textId="77777777" w:rsidR="00F95511" w:rsidRDefault="00F95511" w:rsidP="00F95511">
      <w:pPr>
        <w:jc w:val="both"/>
      </w:pPr>
      <w:r w:rsidRPr="00357013">
        <w:t>Tööde teostamine peab olema vastavuses Maaparandusseadusega</w:t>
      </w:r>
      <w:r w:rsidRPr="00BA6EBA">
        <w:t xml:space="preserve"> ja Ehitusseadustikuga ning kooskõlas maaparandushoiutöödele ja teehoiutöödele esitatavate nõuetega. Ehitustöid tuleb</w:t>
      </w:r>
      <w:r w:rsidRPr="009459D4">
        <w:t xml:space="preserve"> teostada lähtudes Maaparandussüsteemi ehitamise täpsematest nõuetest (Põllumajandusministri 28.03.2019 määrus nr 38), Tee ehitamise kvaliteedinõuetest (Majandus- ja taristuministri 03.08.2015 määrus nr 101) ja Metsatee seisundi kohta esitatavatest nõuetest (Keskkonnaministri 11.06.2015 määrus nr 34) Tööde vastuvõtmisel lähtutakse RMK metsaparanduse ehitus- ja remonttööde vastuvõttu eeskirjast.</w:t>
      </w:r>
    </w:p>
    <w:p w14:paraId="403051A1" w14:textId="77777777" w:rsidR="00F95511" w:rsidRDefault="00F95511" w:rsidP="00EE0A35">
      <w:pPr>
        <w:tabs>
          <w:tab w:val="left" w:pos="567"/>
        </w:tabs>
        <w:suppressAutoHyphens w:val="0"/>
        <w:autoSpaceDE w:val="0"/>
        <w:autoSpaceDN w:val="0"/>
        <w:adjustRightInd w:val="0"/>
        <w:jc w:val="both"/>
        <w:rPr>
          <w:color w:val="000000"/>
        </w:rPr>
      </w:pPr>
    </w:p>
    <w:p w14:paraId="2E4F39DA" w14:textId="3F162907" w:rsidR="00211846" w:rsidRDefault="00211846" w:rsidP="00CD4BFE">
      <w:pPr>
        <w:tabs>
          <w:tab w:val="left" w:pos="567"/>
          <w:tab w:val="left" w:pos="709"/>
        </w:tabs>
        <w:jc w:val="both"/>
      </w:pPr>
      <w:r w:rsidRPr="001F0F11">
        <w:t>Objektiga on võimalik tutvuda:</w:t>
      </w:r>
      <w:r>
        <w:t xml:space="preserve"> </w:t>
      </w:r>
      <w:r w:rsidR="00F20063" w:rsidRPr="00F04FB6">
        <w:t>metsataristuspetsialist</w:t>
      </w:r>
      <w:r w:rsidR="00F20063" w:rsidRPr="003528CB">
        <w:t xml:space="preserve"> </w:t>
      </w:r>
      <w:r w:rsidR="003A2159">
        <w:t xml:space="preserve">Ain-Meelis Hannus, tel: 5163309, e-post </w:t>
      </w:r>
      <w:hyperlink r:id="rId8" w:history="1">
        <w:r w:rsidR="003A2159">
          <w:rPr>
            <w:rStyle w:val="Hperlink"/>
          </w:rPr>
          <w:t>ain-meelis.hannus@rmk.ee</w:t>
        </w:r>
      </w:hyperlink>
      <w:r w:rsidR="00EB4440">
        <w:t>.</w:t>
      </w:r>
      <w:r w:rsidR="00F42CDC">
        <w:t xml:space="preserve"> </w:t>
      </w:r>
      <w:r w:rsidR="00B55D49">
        <w:t xml:space="preserve"> </w:t>
      </w:r>
      <w:r w:rsidR="008860A6">
        <w:t xml:space="preserve"> </w:t>
      </w:r>
      <w:r w:rsidR="00E353D5">
        <w:t xml:space="preserve"> </w:t>
      </w:r>
      <w:r w:rsidR="005F373A">
        <w:t xml:space="preserve"> </w:t>
      </w:r>
      <w:r w:rsidR="00D31B0A">
        <w:t xml:space="preserve"> </w:t>
      </w:r>
      <w:r w:rsidR="00661DC3">
        <w:t xml:space="preserve"> </w:t>
      </w:r>
      <w:r w:rsidR="009166AD">
        <w:t xml:space="preserve"> </w:t>
      </w:r>
      <w:r w:rsidR="00BF7255">
        <w:t xml:space="preserve"> </w:t>
      </w:r>
      <w:r>
        <w:t xml:space="preserve"> </w:t>
      </w:r>
      <w:r>
        <w:rPr>
          <w:rStyle w:val="Hperlink"/>
        </w:rPr>
        <w:t xml:space="preserve"> </w:t>
      </w:r>
      <w:r>
        <w:t xml:space="preserve">  </w:t>
      </w:r>
    </w:p>
    <w:p w14:paraId="306B2C19" w14:textId="77777777" w:rsidR="00CB5A51" w:rsidRDefault="00CB5A51" w:rsidP="00CD4BFE">
      <w:pPr>
        <w:tabs>
          <w:tab w:val="left" w:pos="567"/>
          <w:tab w:val="left" w:pos="709"/>
        </w:tabs>
        <w:jc w:val="both"/>
        <w:rPr>
          <w:color w:val="000000"/>
        </w:rPr>
      </w:pPr>
    </w:p>
    <w:p w14:paraId="553E5A34" w14:textId="1D6661AC" w:rsidR="00790542" w:rsidRDefault="00E278BD" w:rsidP="001E7EAA">
      <w:pPr>
        <w:tabs>
          <w:tab w:val="left" w:pos="567"/>
          <w:tab w:val="left" w:pos="709"/>
        </w:tabs>
        <w:jc w:val="both"/>
      </w:pPr>
      <w:r w:rsidRPr="00EB2D4B">
        <w:t xml:space="preserve">Töövõtja annab Tellijale valmis Töö lõplikult üle </w:t>
      </w:r>
      <w:r w:rsidR="00797877" w:rsidRPr="00494163">
        <w:t xml:space="preserve">hiljemalt </w:t>
      </w:r>
      <w:r w:rsidR="005A0036" w:rsidRPr="005A0036">
        <w:t>1.09.2026</w:t>
      </w:r>
      <w:r w:rsidR="00CC4877">
        <w:t xml:space="preserve">. </w:t>
      </w:r>
      <w:r w:rsidR="00D40D58" w:rsidRPr="001E7EAA">
        <w:rPr>
          <w:szCs w:val="18"/>
        </w:rPr>
        <w:t>Ehitusobjekti dokumentide üleandmiseks ja vastuvõtmiseks ning ehitusobjekti kasutuselevõtu dokumentide vormistamiseks on aega</w:t>
      </w:r>
      <w:r w:rsidR="00D711C6">
        <w:t xml:space="preserve"> kuni </w:t>
      </w:r>
      <w:r w:rsidR="00D84FAB" w:rsidRPr="00D84FAB">
        <w:t>1.11.2026</w:t>
      </w:r>
      <w:r w:rsidR="00924A00">
        <w:t xml:space="preserve">. </w:t>
      </w:r>
      <w:r w:rsidR="00B4104B" w:rsidRPr="00E769DE">
        <w:t xml:space="preserve">Hankija soovib </w:t>
      </w:r>
      <w:r w:rsidR="00EC3A96">
        <w:t>hanke</w:t>
      </w:r>
      <w:r w:rsidR="00B4104B" w:rsidRPr="00E769DE">
        <w:t>lepingu sõlmida</w:t>
      </w:r>
      <w:r w:rsidR="00B4104B" w:rsidRPr="00B4104B">
        <w:t xml:space="preserve"> mõislikul esimesel võimalusel peale hankemenetluses lepingu sõlmimise võimaluse tekkimist ning pakkuja kohustub lepingu allkirjastama koheselt peale hankijalt vastavasisulise ettepaneku saamist. </w:t>
      </w:r>
    </w:p>
    <w:p w14:paraId="42BD6842" w14:textId="77777777" w:rsidR="001E7EAA" w:rsidRDefault="001E7EAA" w:rsidP="00924A00">
      <w:pPr>
        <w:tabs>
          <w:tab w:val="left" w:pos="567"/>
          <w:tab w:val="left" w:pos="709"/>
        </w:tabs>
        <w:jc w:val="both"/>
      </w:pPr>
    </w:p>
    <w:p w14:paraId="6995200F" w14:textId="7C00320F" w:rsidR="00907E2A" w:rsidRDefault="00465B96" w:rsidP="00CD4BFE">
      <w:pPr>
        <w:tabs>
          <w:tab w:val="left" w:pos="567"/>
          <w:tab w:val="right" w:pos="9071"/>
        </w:tabs>
        <w:jc w:val="both"/>
      </w:pPr>
      <w:r w:rsidRPr="00465B96">
        <w:t xml:space="preserve">Töödele on nõutav teostusgarantii kestvusega 2 aastat arvates kasutuselevõtu akti allkirjastamisest </w:t>
      </w:r>
      <w:r w:rsidR="00A12BE4">
        <w:t>t</w:t>
      </w:r>
      <w:r w:rsidRPr="00465B96">
        <w:t xml:space="preserve">ellija poolt. Tööde teostamise ajaks on nõutav pangagarantii 10 % </w:t>
      </w:r>
      <w:r w:rsidR="00EC3A96">
        <w:t>hanke</w:t>
      </w:r>
      <w:r w:rsidRPr="00465B96">
        <w:t xml:space="preserve">lepingu sõlmimise aluseks olnud eduka pakkumuse maksumusest või sama summa deponeerimine </w:t>
      </w:r>
      <w:r w:rsidR="00237CE4">
        <w:t>t</w:t>
      </w:r>
      <w:r w:rsidRPr="00465B96">
        <w:t>ellija pangakontole.</w:t>
      </w:r>
    </w:p>
    <w:p w14:paraId="6B0C6665" w14:textId="22CDA695" w:rsidR="00CD4BFE" w:rsidRDefault="00CD4BFE" w:rsidP="004E7E6D">
      <w:pPr>
        <w:tabs>
          <w:tab w:val="left" w:pos="567"/>
          <w:tab w:val="right" w:pos="9071"/>
        </w:tabs>
        <w:jc w:val="both"/>
      </w:pPr>
    </w:p>
    <w:p w14:paraId="0D861230" w14:textId="16E834FB" w:rsidR="00664C0C" w:rsidRPr="008610F2" w:rsidRDefault="00664C0C" w:rsidP="00297211">
      <w:pPr>
        <w:pStyle w:val="Pealkiri2"/>
        <w:numPr>
          <w:ilvl w:val="0"/>
          <w:numId w:val="0"/>
        </w:numPr>
        <w:ind w:left="576" w:hanging="576"/>
        <w:jc w:val="both"/>
        <w:rPr>
          <w:rFonts w:ascii="Times New Roman" w:hAnsi="Times New Roman" w:cs="Times New Roman"/>
          <w:i w:val="0"/>
          <w:iCs w:val="0"/>
        </w:rPr>
      </w:pPr>
      <w:r w:rsidRPr="008610F2">
        <w:rPr>
          <w:rFonts w:ascii="Times New Roman" w:hAnsi="Times New Roman" w:cs="Times New Roman"/>
          <w:i w:val="0"/>
          <w:iCs w:val="0"/>
        </w:rPr>
        <w:t>Hanke tehniline kirjeldus</w:t>
      </w:r>
    </w:p>
    <w:p w14:paraId="4D33C039" w14:textId="42055406" w:rsidR="007E11D1" w:rsidRDefault="0031525A" w:rsidP="00444B33">
      <w:pPr>
        <w:suppressAutoHyphens w:val="0"/>
        <w:autoSpaceDE w:val="0"/>
        <w:autoSpaceDN w:val="0"/>
        <w:adjustRightInd w:val="0"/>
        <w:jc w:val="both"/>
        <w:rPr>
          <w:rFonts w:eastAsia="Calibri"/>
          <w:bCs/>
          <w:lang w:eastAsia="en-US"/>
        </w:rPr>
      </w:pPr>
      <w:r w:rsidRPr="0031525A">
        <w:rPr>
          <w:rFonts w:eastAsia="Calibri"/>
          <w:bCs/>
          <w:lang w:eastAsia="en-US"/>
        </w:rPr>
        <w:t>Kallissaare-Tahkesoo</w:t>
      </w:r>
      <w:r w:rsidR="001461C4" w:rsidRPr="001461C4">
        <w:rPr>
          <w:rFonts w:eastAsia="Calibri"/>
          <w:bCs/>
          <w:lang w:eastAsia="en-US"/>
        </w:rPr>
        <w:t xml:space="preserve"> </w:t>
      </w:r>
      <w:r w:rsidR="003B6AA7" w:rsidRPr="003B6AA7">
        <w:rPr>
          <w:rFonts w:eastAsia="Calibri"/>
          <w:bCs/>
          <w:lang w:eastAsia="en-US"/>
        </w:rPr>
        <w:t xml:space="preserve"> maaparandussüsteemi</w:t>
      </w:r>
      <w:r w:rsidR="003B6AA7">
        <w:rPr>
          <w:rFonts w:eastAsia="Calibri"/>
          <w:bCs/>
          <w:lang w:eastAsia="en-US"/>
        </w:rPr>
        <w:t xml:space="preserve"> (</w:t>
      </w:r>
      <w:r w:rsidR="001461C4">
        <w:rPr>
          <w:rFonts w:eastAsia="Calibri"/>
          <w:bCs/>
          <w:lang w:eastAsia="en-US"/>
        </w:rPr>
        <w:t>1</w:t>
      </w:r>
      <w:r w:rsidR="002D3693">
        <w:rPr>
          <w:rFonts w:eastAsia="Calibri"/>
          <w:bCs/>
          <w:lang w:eastAsia="en-US"/>
        </w:rPr>
        <w:t>4</w:t>
      </w:r>
      <w:r w:rsidR="001461C4">
        <w:rPr>
          <w:rFonts w:eastAsia="Calibri"/>
          <w:bCs/>
          <w:lang w:eastAsia="en-US"/>
        </w:rPr>
        <w:t>5</w:t>
      </w:r>
      <w:r w:rsidR="00032472">
        <w:rPr>
          <w:rFonts w:eastAsia="Calibri"/>
          <w:bCs/>
          <w:lang w:eastAsia="en-US"/>
        </w:rPr>
        <w:t xml:space="preserve"> </w:t>
      </w:r>
      <w:r w:rsidR="003B6AA7">
        <w:rPr>
          <w:rFonts w:eastAsia="Calibri"/>
          <w:bCs/>
          <w:lang w:eastAsia="en-US"/>
        </w:rPr>
        <w:t>ha)</w:t>
      </w:r>
      <w:r w:rsidR="003B6AA7" w:rsidRPr="003B6AA7">
        <w:rPr>
          <w:rFonts w:eastAsia="Calibri"/>
          <w:bCs/>
          <w:lang w:eastAsia="en-US"/>
        </w:rPr>
        <w:t xml:space="preserve"> </w:t>
      </w:r>
      <w:r w:rsidR="00173E30" w:rsidRPr="00173E30">
        <w:rPr>
          <w:rFonts w:eastAsia="Calibri"/>
          <w:bCs/>
          <w:lang w:eastAsia="en-US"/>
        </w:rPr>
        <w:t>rekonstrueerimine</w:t>
      </w:r>
      <w:r w:rsidR="008E33B5" w:rsidRPr="003201FE">
        <w:rPr>
          <w:rFonts w:eastAsia="Calibri"/>
          <w:bCs/>
          <w:lang w:eastAsia="en-US"/>
        </w:rPr>
        <w:t xml:space="preserve">, </w:t>
      </w:r>
      <w:r w:rsidR="008E33B5" w:rsidRPr="00444B33">
        <w:rPr>
          <w:rFonts w:eastAsia="Calibri"/>
          <w:bCs/>
          <w:lang w:eastAsia="en-US"/>
        </w:rPr>
        <w:t>mis asu</w:t>
      </w:r>
      <w:r w:rsidR="002D3693">
        <w:rPr>
          <w:rFonts w:eastAsia="Calibri"/>
          <w:bCs/>
          <w:lang w:eastAsia="en-US"/>
        </w:rPr>
        <w:t>b</w:t>
      </w:r>
      <w:r w:rsidR="008E33B5" w:rsidRPr="00444B33">
        <w:rPr>
          <w:rFonts w:eastAsia="Calibri"/>
          <w:bCs/>
          <w:lang w:eastAsia="en-US"/>
        </w:rPr>
        <w:t xml:space="preserve"> </w:t>
      </w:r>
      <w:r w:rsidR="004C2D50" w:rsidRPr="004C2D50">
        <w:rPr>
          <w:rFonts w:eastAsia="Calibri"/>
          <w:bCs/>
          <w:lang w:eastAsia="en-US"/>
        </w:rPr>
        <w:t>Viljandi ja Järva maakonnas, Põhja-Sakala ja Türi vallas, Vihi ja Rassi külades</w:t>
      </w:r>
      <w:r w:rsidR="00C05FA5" w:rsidRPr="00444B33">
        <w:rPr>
          <w:rFonts w:eastAsia="Calibri"/>
          <w:bCs/>
          <w:lang w:eastAsia="en-US"/>
        </w:rPr>
        <w:t>.</w:t>
      </w:r>
    </w:p>
    <w:p w14:paraId="2B0F1940" w14:textId="4729D1B2" w:rsidR="007872BE" w:rsidRPr="00352B4E" w:rsidRDefault="007872BE" w:rsidP="00444B33">
      <w:pPr>
        <w:suppressAutoHyphens w:val="0"/>
        <w:autoSpaceDE w:val="0"/>
        <w:autoSpaceDN w:val="0"/>
        <w:adjustRightInd w:val="0"/>
        <w:jc w:val="both"/>
        <w:rPr>
          <w:rFonts w:eastAsia="Calibri"/>
          <w:bCs/>
          <w:highlight w:val="yellow"/>
          <w:lang w:eastAsia="en-US"/>
        </w:rPr>
      </w:pPr>
      <w:r w:rsidRPr="007872BE">
        <w:rPr>
          <w:rFonts w:eastAsia="Calibri"/>
          <w:bCs/>
          <w:lang w:eastAsia="en-US"/>
        </w:rPr>
        <w:t xml:space="preserve">Juurdepääsuteedeks </w:t>
      </w:r>
      <w:r w:rsidR="00382921" w:rsidRPr="00382921">
        <w:rPr>
          <w:rFonts w:eastAsia="Calibri"/>
          <w:bCs/>
          <w:lang w:eastAsia="en-US"/>
        </w:rPr>
        <w:t xml:space="preserve">Kallissaare-Tahkesoo  </w:t>
      </w:r>
      <w:r w:rsidRPr="007872BE">
        <w:rPr>
          <w:rFonts w:eastAsia="Calibri"/>
          <w:bCs/>
          <w:lang w:eastAsia="en-US"/>
        </w:rPr>
        <w:t>maaparandussüsteemi alale</w:t>
      </w:r>
      <w:r w:rsidR="00ED73F9">
        <w:rPr>
          <w:rFonts w:eastAsia="Calibri"/>
          <w:bCs/>
          <w:lang w:eastAsia="en-US"/>
        </w:rPr>
        <w:t xml:space="preserve"> on </w:t>
      </w:r>
      <w:r w:rsidR="0067653D" w:rsidRPr="0067653D">
        <w:rPr>
          <w:rFonts w:eastAsia="Calibri"/>
          <w:bCs/>
          <w:lang w:eastAsia="en-US"/>
        </w:rPr>
        <w:t>Tahkesoo tee (7590001) või Sakala tee (7590064) kaudu</w:t>
      </w:r>
      <w:r w:rsidR="00B83349" w:rsidRPr="00B83349">
        <w:rPr>
          <w:rFonts w:eastAsia="Calibri"/>
          <w:bCs/>
          <w:lang w:eastAsia="en-US"/>
        </w:rPr>
        <w:t>.</w:t>
      </w:r>
    </w:p>
    <w:p w14:paraId="31E52701" w14:textId="48382D92" w:rsidR="005A12C0" w:rsidRPr="00B83349" w:rsidRDefault="00507251" w:rsidP="00F92AA3">
      <w:pPr>
        <w:suppressAutoHyphens w:val="0"/>
        <w:autoSpaceDE w:val="0"/>
        <w:autoSpaceDN w:val="0"/>
        <w:adjustRightInd w:val="0"/>
        <w:jc w:val="both"/>
        <w:rPr>
          <w:lang w:eastAsia="et-EE"/>
        </w:rPr>
      </w:pPr>
      <w:r w:rsidRPr="00B83349">
        <w:rPr>
          <w:lang w:eastAsia="et-EE"/>
        </w:rPr>
        <w:t xml:space="preserve">Vajalikud raietööd on </w:t>
      </w:r>
      <w:r w:rsidR="006E419E" w:rsidRPr="00B83349">
        <w:rPr>
          <w:lang w:eastAsia="et-EE"/>
        </w:rPr>
        <w:t xml:space="preserve">RMK poolt </w:t>
      </w:r>
      <w:r w:rsidR="0067653D">
        <w:rPr>
          <w:lang w:eastAsia="et-EE"/>
        </w:rPr>
        <w:t xml:space="preserve">enamuses </w:t>
      </w:r>
      <w:r w:rsidR="006E419E" w:rsidRPr="00B83349">
        <w:rPr>
          <w:lang w:eastAsia="et-EE"/>
        </w:rPr>
        <w:t>te</w:t>
      </w:r>
      <w:r w:rsidR="0044620D">
        <w:rPr>
          <w:lang w:eastAsia="et-EE"/>
        </w:rPr>
        <w:t>htud</w:t>
      </w:r>
      <w:r w:rsidR="0067653D">
        <w:rPr>
          <w:lang w:eastAsia="et-EE"/>
        </w:rPr>
        <w:t xml:space="preserve"> tegemata on eesvoolu 200 raie</w:t>
      </w:r>
      <w:r w:rsidR="006E419E" w:rsidRPr="00B83349">
        <w:rPr>
          <w:lang w:eastAsia="et-EE"/>
        </w:rPr>
        <w:t xml:space="preserve">. </w:t>
      </w:r>
      <w:r w:rsidR="0073661F" w:rsidRPr="00B83349">
        <w:rPr>
          <w:lang w:eastAsia="et-EE"/>
        </w:rPr>
        <w:t xml:space="preserve">Tegemata jäänud </w:t>
      </w:r>
      <w:r w:rsidR="0051785D" w:rsidRPr="00B83349">
        <w:rPr>
          <w:lang w:eastAsia="et-EE"/>
        </w:rPr>
        <w:t>puude ja põõsast</w:t>
      </w:r>
      <w:r w:rsidR="001B4A62" w:rsidRPr="00B83349">
        <w:rPr>
          <w:lang w:eastAsia="et-EE"/>
        </w:rPr>
        <w:t xml:space="preserve">e raie ja </w:t>
      </w:r>
      <w:proofErr w:type="spellStart"/>
      <w:r w:rsidR="001B4A62" w:rsidRPr="00B83349">
        <w:rPr>
          <w:lang w:eastAsia="et-EE"/>
        </w:rPr>
        <w:t>kokkuveo</w:t>
      </w:r>
      <w:proofErr w:type="spellEnd"/>
      <w:r w:rsidR="0073661F" w:rsidRPr="00B83349">
        <w:rPr>
          <w:lang w:eastAsia="et-EE"/>
        </w:rPr>
        <w:t xml:space="preserve"> teostab ehitaja</w:t>
      </w:r>
      <w:r w:rsidR="001B4A62" w:rsidRPr="00B83349">
        <w:rPr>
          <w:lang w:eastAsia="et-EE"/>
        </w:rPr>
        <w:t xml:space="preserve">. </w:t>
      </w:r>
      <w:r w:rsidR="001049B5" w:rsidRPr="00B83349">
        <w:rPr>
          <w:lang w:eastAsia="et-EE"/>
        </w:rPr>
        <w:t xml:space="preserve">Raie käigus tuleb teha raiutavatest puudest etteantud sortimenti, see kokku vedada ja ladustada etteantud kohta. </w:t>
      </w:r>
      <w:r w:rsidR="004D6D28" w:rsidRPr="00B83349">
        <w:rPr>
          <w:lang w:eastAsia="et-EE"/>
        </w:rPr>
        <w:t>Eramaadega piirnevatel kraavidel on lubatud kraavi välisserval ainult võsa raie.</w:t>
      </w:r>
    </w:p>
    <w:p w14:paraId="14025A19" w14:textId="5FEB898A" w:rsidR="00BB55D0" w:rsidRPr="00CF0CB6" w:rsidRDefault="0089129C" w:rsidP="006350EB">
      <w:pPr>
        <w:suppressAutoHyphens w:val="0"/>
        <w:autoSpaceDE w:val="0"/>
        <w:autoSpaceDN w:val="0"/>
        <w:adjustRightInd w:val="0"/>
        <w:jc w:val="both"/>
      </w:pPr>
      <w:r w:rsidRPr="00CF0CB6">
        <w:rPr>
          <w:bCs/>
        </w:rPr>
        <w:t xml:space="preserve">Edasi tuleb teostada </w:t>
      </w:r>
      <w:r w:rsidR="009166AD" w:rsidRPr="00CF0CB6">
        <w:rPr>
          <w:bCs/>
        </w:rPr>
        <w:t>kändude juurimine</w:t>
      </w:r>
      <w:r w:rsidR="002E7427" w:rsidRPr="00CF0CB6">
        <w:rPr>
          <w:bCs/>
        </w:rPr>
        <w:t xml:space="preserve"> (</w:t>
      </w:r>
      <w:r w:rsidR="00EB7380">
        <w:rPr>
          <w:bCs/>
        </w:rPr>
        <w:t>3,88</w:t>
      </w:r>
      <w:r w:rsidR="002E7427" w:rsidRPr="00CF0CB6">
        <w:rPr>
          <w:bCs/>
        </w:rPr>
        <w:t xml:space="preserve"> ha)</w:t>
      </w:r>
      <w:r w:rsidR="000C4D89" w:rsidRPr="00CF0CB6">
        <w:rPr>
          <w:bCs/>
        </w:rPr>
        <w:t xml:space="preserve">. </w:t>
      </w:r>
      <w:r w:rsidR="00BB55D0" w:rsidRPr="00CF0CB6">
        <w:rPr>
          <w:bCs/>
        </w:rPr>
        <w:t xml:space="preserve">Kännud juuritakse </w:t>
      </w:r>
      <w:r w:rsidR="006E235F" w:rsidRPr="00CF0CB6">
        <w:rPr>
          <w:bCs/>
        </w:rPr>
        <w:t xml:space="preserve">teede puhul </w:t>
      </w:r>
      <w:r w:rsidR="00BB55D0" w:rsidRPr="00CF0CB6">
        <w:rPr>
          <w:bCs/>
        </w:rPr>
        <w:t>kogu teetrassi laiuse ulatuses</w:t>
      </w:r>
      <w:r w:rsidR="00A14104" w:rsidRPr="00CF0CB6">
        <w:rPr>
          <w:bCs/>
        </w:rPr>
        <w:t xml:space="preserve"> ja </w:t>
      </w:r>
      <w:r w:rsidR="00953368" w:rsidRPr="00CF0CB6">
        <w:rPr>
          <w:bCs/>
        </w:rPr>
        <w:t>koondatakse hunnikutesse</w:t>
      </w:r>
      <w:r w:rsidR="00230147" w:rsidRPr="00CF0CB6">
        <w:rPr>
          <w:bCs/>
        </w:rPr>
        <w:t xml:space="preserve">. </w:t>
      </w:r>
      <w:r w:rsidR="00020020" w:rsidRPr="00CF0CB6">
        <w:rPr>
          <w:bCs/>
        </w:rPr>
        <w:t>Võsaga kaetud aladel töödeldakse kraavi nõlva võimalusel freesimise teel või eemaldatakse võsa juurestik sette eemaldamise käigus.</w:t>
      </w:r>
      <w:r w:rsidR="006266B3" w:rsidRPr="00CF0CB6">
        <w:rPr>
          <w:bCs/>
        </w:rPr>
        <w:t xml:space="preserve"> </w:t>
      </w:r>
      <w:r w:rsidR="00D34133" w:rsidRPr="00CF0CB6">
        <w:rPr>
          <w:bCs/>
        </w:rPr>
        <w:t xml:space="preserve">Kraavide nõlvadel tuleb kännud tasandada freesimise teel seal, kus sette eemaldamisel ei ole vajalik nõlvade korrigeerimiseks teostada kaevet, seda liivapinnastes olevatel kraavidel. Kändude freesimise puhul ei tohi kändude kõrgus olla üle 10cm. </w:t>
      </w:r>
      <w:r w:rsidR="00BC2995" w:rsidRPr="00CF0CB6">
        <w:rPr>
          <w:bCs/>
        </w:rPr>
        <w:t>Juuritud känn</w:t>
      </w:r>
      <w:r w:rsidR="00330E2F" w:rsidRPr="00CF0CB6">
        <w:rPr>
          <w:bCs/>
        </w:rPr>
        <w:t>ud ja väljatulnud kivid</w:t>
      </w:r>
      <w:r w:rsidR="00BC2995" w:rsidRPr="00CF0CB6">
        <w:rPr>
          <w:bCs/>
        </w:rPr>
        <w:t xml:space="preserve"> </w:t>
      </w:r>
      <w:r w:rsidR="00330E2F" w:rsidRPr="00CF0CB6">
        <w:rPr>
          <w:bCs/>
        </w:rPr>
        <w:t>tuleb paigutada trassi äärde nii, et ei tekiks katkematut valli, vahe tuleb jätta iga 25m tagant.</w:t>
      </w:r>
      <w:r w:rsidR="00CA6293" w:rsidRPr="00CF0CB6">
        <w:rPr>
          <w:bCs/>
        </w:rPr>
        <w:t xml:space="preserve"> </w:t>
      </w:r>
      <w:r w:rsidR="00EA5E7E" w:rsidRPr="00CF0CB6">
        <w:rPr>
          <w:bCs/>
        </w:rPr>
        <w:t>Kraavide kaeve pinnast ja se</w:t>
      </w:r>
      <w:r w:rsidR="00CA6293" w:rsidRPr="00CF0CB6">
        <w:rPr>
          <w:bCs/>
        </w:rPr>
        <w:t xml:space="preserve">tte võib paigutada ka olemasoleva mulde taha, kuid see peab jääma </w:t>
      </w:r>
      <w:r w:rsidR="00CA6293" w:rsidRPr="00CF0CB6">
        <w:rPr>
          <w:bCs/>
        </w:rPr>
        <w:lastRenderedPageBreak/>
        <w:t xml:space="preserve">sellest madalamale. </w:t>
      </w:r>
      <w:r w:rsidR="009166AD" w:rsidRPr="00CF0CB6">
        <w:rPr>
          <w:bCs/>
        </w:rPr>
        <w:t>Kraavi teepoolsed perved peavad olema töödeldud tasemel, mis võimaldab mehhaniseeritud hooldust.</w:t>
      </w:r>
      <w:r w:rsidR="000B70FA" w:rsidRPr="00CF0CB6">
        <w:t xml:space="preserve"> </w:t>
      </w:r>
    </w:p>
    <w:p w14:paraId="6D6FD13B" w14:textId="77777777" w:rsidR="007E591A" w:rsidRDefault="007E591A" w:rsidP="007E591A">
      <w:pPr>
        <w:suppressAutoHyphens w:val="0"/>
        <w:autoSpaceDE w:val="0"/>
        <w:autoSpaceDN w:val="0"/>
        <w:adjustRightInd w:val="0"/>
        <w:jc w:val="both"/>
      </w:pPr>
      <w:r>
        <w:t xml:space="preserve">Enne kraavide setetest puhastamist tuleb lammutada 4 koprapaisu. Likvideeritud koprapaisu materjali peab paigaldama veejuhtme servast vähemalt 5 m kaugusele juhul, kui materjal ei sega maa kasutamist või ära vedama. Koprapaisude lammutamise ja kaevetööde vahele peaks jääma piisavalt pikk periood, mille käigus </w:t>
      </w:r>
      <w:proofErr w:type="spellStart"/>
      <w:r>
        <w:t>leondunud</w:t>
      </w:r>
      <w:proofErr w:type="spellEnd"/>
      <w:r>
        <w:t xml:space="preserve"> pinnas saaks vabaneda liigsest veest ja saavutada stabiilsuse.</w:t>
      </w:r>
    </w:p>
    <w:p w14:paraId="00E2F04C" w14:textId="1209B8C2" w:rsidR="007E591A" w:rsidRDefault="007E591A" w:rsidP="007E591A">
      <w:pPr>
        <w:suppressAutoHyphens w:val="0"/>
        <w:autoSpaceDE w:val="0"/>
        <w:autoSpaceDN w:val="0"/>
        <w:adjustRightInd w:val="0"/>
        <w:jc w:val="both"/>
      </w:pPr>
      <w:r>
        <w:t>Vooluvees liikuva sette kinni pidamiseks ja kande vältimiseks eesvooludesse, teostatakse ehitustöid madalveeperioodil ning</w:t>
      </w:r>
      <w:r w:rsidR="002A246E" w:rsidRPr="002A246E">
        <w:t xml:space="preserve"> vähemalt 4 ajutise sette-ekraani paigaldamine</w:t>
      </w:r>
      <w:r w:rsidR="00C660B7">
        <w:t xml:space="preserve">. </w:t>
      </w:r>
      <w:r w:rsidR="00C660B7" w:rsidRPr="00C660B7">
        <w:t>Sette-ekraanid tuleb paigaldada selliselt, et suurema vooluhulga korral oleksid sette-ekraanid püsivad (st ei läheks allavoolu) ning kataksid kogu kraavi ristlõike (st kõrgema veetaseme korral ei tohi sette-ekraan kerkida kraavi põhjast kõrgemale, ujuda). Selleks tuleb sette-ekraanid ankurdada. Pärast ehitustöid tuleb sette-ekraanid ja nende taha kogunenud sete eemaldada.</w:t>
      </w:r>
    </w:p>
    <w:p w14:paraId="7C20AD1C" w14:textId="47522125" w:rsidR="005B4172" w:rsidRPr="00DB118D" w:rsidRDefault="0031525A" w:rsidP="005B4172">
      <w:pPr>
        <w:suppressAutoHyphens w:val="0"/>
        <w:autoSpaceDE w:val="0"/>
        <w:autoSpaceDN w:val="0"/>
        <w:adjustRightInd w:val="0"/>
        <w:jc w:val="both"/>
      </w:pPr>
      <w:r w:rsidRPr="0031525A">
        <w:t>Kallissaare-Tahkesoo</w:t>
      </w:r>
      <w:r w:rsidR="000721ED" w:rsidRPr="00DB118D">
        <w:t xml:space="preserve"> objektil teostatakse kraavidel </w:t>
      </w:r>
      <w:r w:rsidR="00E621AC" w:rsidRPr="00DB118D">
        <w:t>kaeve</w:t>
      </w:r>
      <w:r w:rsidR="005C51EF" w:rsidRPr="00DB118D">
        <w:t xml:space="preserve">töid </w:t>
      </w:r>
      <w:r w:rsidR="0035167C" w:rsidRPr="00DB118D">
        <w:t>mahus (</w:t>
      </w:r>
      <w:r w:rsidR="00FA7ABF" w:rsidRPr="00DB118D">
        <w:t>0,5</w:t>
      </w:r>
      <w:r w:rsidR="00387306" w:rsidRPr="00DB118D">
        <w:t>-</w:t>
      </w:r>
      <w:r w:rsidR="00FA7ABF" w:rsidRPr="00DB118D">
        <w:t>1,</w:t>
      </w:r>
      <w:r w:rsidR="00387306" w:rsidRPr="00DB118D">
        <w:t>2</w:t>
      </w:r>
      <w:r w:rsidR="000E004D" w:rsidRPr="00DB118D">
        <w:t xml:space="preserve"> m³/m). </w:t>
      </w:r>
      <w:r w:rsidR="005B4172" w:rsidRPr="00DB118D">
        <w:t xml:space="preserve">Veejuhtmete algsed parameetrid on olnud – keskmine sügavus 0,7...1,6 m, põhja laius  0,3...0,8 m ja nõlvus </w:t>
      </w:r>
      <w:r w:rsidR="007E5535" w:rsidRPr="00DB118D">
        <w:t xml:space="preserve">on </w:t>
      </w:r>
      <w:r w:rsidR="005B4172" w:rsidRPr="00DB118D">
        <w:t xml:space="preserve">käesolevaks ajaks väljakujunenud </w:t>
      </w:r>
      <w:r w:rsidR="0061549D" w:rsidRPr="0061549D">
        <w:t xml:space="preserve">1:1,5 – </w:t>
      </w:r>
      <w:r w:rsidR="005B4172" w:rsidRPr="00DB118D">
        <w:t xml:space="preserve">1:2). Veejuhtmete </w:t>
      </w:r>
      <w:r w:rsidR="007E5535" w:rsidRPr="00DB118D">
        <w:t>ehituse järgseks</w:t>
      </w:r>
      <w:r w:rsidR="00B74DB0" w:rsidRPr="00DB118D">
        <w:t>parameetriteks</w:t>
      </w:r>
      <w:r w:rsidR="005B4172" w:rsidRPr="00DB118D">
        <w:t xml:space="preserve"> on -  keskmine sügavus 0,8 ...1,6 m, põhja laius 0,6...0,8 m ja nõlvus 1:2.</w:t>
      </w:r>
    </w:p>
    <w:p w14:paraId="53ED48ED" w14:textId="06B83216" w:rsidR="00730BB7" w:rsidRPr="00DB118D" w:rsidRDefault="00730BB7" w:rsidP="006350EB">
      <w:pPr>
        <w:suppressAutoHyphens w:val="0"/>
        <w:autoSpaceDE w:val="0"/>
        <w:autoSpaceDN w:val="0"/>
        <w:adjustRightInd w:val="0"/>
        <w:jc w:val="both"/>
      </w:pPr>
      <w:r w:rsidRPr="00DB118D">
        <w:t xml:space="preserve">Mullavalli taha koguneva vee ärajuhtimiseks on reljeefi madalamates kohtades ette nähtud </w:t>
      </w:r>
      <w:r w:rsidR="00D846C2" w:rsidRPr="00DB118D">
        <w:t xml:space="preserve">ehitada </w:t>
      </w:r>
      <w:r w:rsidR="00580365">
        <w:t>6</w:t>
      </w:r>
      <w:r w:rsidR="004C218C" w:rsidRPr="00DB118D">
        <w:t xml:space="preserve"> tk </w:t>
      </w:r>
      <w:r w:rsidR="000A42D4" w:rsidRPr="000A42D4">
        <w:t>(kraavidele 113 ja 114</w:t>
      </w:r>
      <w:r w:rsidR="000A42D4">
        <w:t xml:space="preserve">) </w:t>
      </w:r>
      <w:r w:rsidR="00D846C2" w:rsidRPr="00DB118D">
        <w:t>vallialu</w:t>
      </w:r>
      <w:r w:rsidR="00E02409" w:rsidRPr="00DB118D">
        <w:t>st</w:t>
      </w:r>
      <w:r w:rsidR="00D846C2" w:rsidRPr="00DB118D">
        <w:t xml:space="preserve"> veeviimari</w:t>
      </w:r>
      <w:r w:rsidR="00E02409" w:rsidRPr="00DB118D">
        <w:t>t</w:t>
      </w:r>
      <w:r w:rsidR="00D846C2" w:rsidRPr="00DB118D">
        <w:t xml:space="preserve"> (vt tüüpjoonis 1.7 vallialune veeviimar VV-300). Kõikide rajatavate veeviimarite täpne asukoht määratakse ehitustööde ajal. </w:t>
      </w:r>
      <w:r w:rsidRPr="00DB118D">
        <w:t xml:space="preserve">Veeviimarid on ette nähtud rajada plasttorust (SN8) ning </w:t>
      </w:r>
      <w:proofErr w:type="spellStart"/>
      <w:r w:rsidRPr="00DB118D">
        <w:t>siseläbimõõduga</w:t>
      </w:r>
      <w:proofErr w:type="spellEnd"/>
      <w:r w:rsidRPr="00DB118D">
        <w:t xml:space="preserve"> 300 mm vastavalt kogumikule „Maaparandusrajatiste tüüpjoonised“ (Tallinn, 2019).</w:t>
      </w:r>
      <w:r w:rsidR="007E1C17">
        <w:t xml:space="preserve"> Veeviimarile rajatakse mattotsak MAO.</w:t>
      </w:r>
    </w:p>
    <w:p w14:paraId="3B5D817B" w14:textId="00CBEFAA" w:rsidR="00AC5BEE" w:rsidRPr="00331AF9" w:rsidRDefault="0031525A" w:rsidP="007A73EA">
      <w:pPr>
        <w:suppressAutoHyphens w:val="0"/>
        <w:autoSpaceDE w:val="0"/>
        <w:autoSpaceDN w:val="0"/>
        <w:adjustRightInd w:val="0"/>
        <w:jc w:val="both"/>
        <w:rPr>
          <w:highlight w:val="yellow"/>
        </w:rPr>
      </w:pPr>
      <w:r w:rsidRPr="0031525A">
        <w:t>Kallissaare-Tahkesoo</w:t>
      </w:r>
      <w:r w:rsidR="00331AF9" w:rsidRPr="00331AF9">
        <w:t xml:space="preserve"> </w:t>
      </w:r>
      <w:r w:rsidR="005148CA" w:rsidRPr="00DA319E">
        <w:t xml:space="preserve">maaparandussüsteemil </w:t>
      </w:r>
      <w:r w:rsidR="001F49DC" w:rsidRPr="00D5417B">
        <w:t xml:space="preserve">rekonstrueeritakse ehitatakse </w:t>
      </w:r>
      <w:r w:rsidR="00D5417B" w:rsidRPr="00D5417B">
        <w:t>6</w:t>
      </w:r>
      <w:r w:rsidR="001F49DC" w:rsidRPr="00D5417B">
        <w:t xml:space="preserve"> uut truupi</w:t>
      </w:r>
      <w:r w:rsidR="00876131" w:rsidRPr="00D5417B">
        <w:t>.</w:t>
      </w:r>
      <w:r w:rsidR="00043750" w:rsidRPr="00D5417B">
        <w:t xml:space="preserve"> </w:t>
      </w:r>
      <w:r w:rsidR="00503459" w:rsidRPr="00503459">
        <w:t xml:space="preserve">Truup T10 </w:t>
      </w:r>
      <w:r w:rsidR="00503459">
        <w:t>rajatakse</w:t>
      </w:r>
      <w:r w:rsidR="00503459" w:rsidRPr="00503459">
        <w:t xml:space="preserve"> läbimõõduga 60 cm ning pikkusega 12 m. Truubid T11, T12 ja T14 rajatakse läbimõõduga 40 cm. Truubid T13 ja T15 rajatakse läbimõõduga 50 cm.</w:t>
      </w:r>
    </w:p>
    <w:p w14:paraId="63254AE4" w14:textId="02C4D88A" w:rsidR="00C06BCA" w:rsidRPr="00032B48" w:rsidRDefault="00C06BCA" w:rsidP="00C06BCA">
      <w:pPr>
        <w:suppressAutoHyphens w:val="0"/>
        <w:autoSpaceDE w:val="0"/>
        <w:autoSpaceDN w:val="0"/>
        <w:adjustRightInd w:val="0"/>
        <w:jc w:val="both"/>
      </w:pPr>
      <w:r w:rsidRPr="00032B48">
        <w:rPr>
          <w:bCs/>
        </w:rPr>
        <w:t xml:space="preserve">Plasttruubitorud </w:t>
      </w:r>
      <w:r w:rsidR="001B38F3" w:rsidRPr="00032B48">
        <w:rPr>
          <w:bCs/>
        </w:rPr>
        <w:t>Ø40-</w:t>
      </w:r>
      <w:r w:rsidR="00503459">
        <w:rPr>
          <w:bCs/>
        </w:rPr>
        <w:t>6</w:t>
      </w:r>
      <w:r w:rsidR="001B38F3" w:rsidRPr="00032B48">
        <w:rPr>
          <w:bCs/>
        </w:rPr>
        <w:t xml:space="preserve">0 cm </w:t>
      </w:r>
      <w:r w:rsidRPr="00032B48">
        <w:rPr>
          <w:bCs/>
        </w:rPr>
        <w:t xml:space="preserve">peavad vastama ringjäikusele SN8, ISO 9969 ja olema seest </w:t>
      </w:r>
      <w:proofErr w:type="spellStart"/>
      <w:r w:rsidRPr="00032B48">
        <w:rPr>
          <w:bCs/>
        </w:rPr>
        <w:t>siledaseinalised</w:t>
      </w:r>
      <w:proofErr w:type="spellEnd"/>
      <w:r w:rsidRPr="00032B48">
        <w:rPr>
          <w:bCs/>
        </w:rPr>
        <w:t>. Uute truupide vähim piki kalle peab olema 1%. Truupide nõutav eluiga peab olema 50a. Truubitorude maksimaalne paigaldusjärgne lubatud deformatsioon on 6%.</w:t>
      </w:r>
      <w:r w:rsidRPr="00032B48">
        <w:t xml:space="preserve"> </w:t>
      </w:r>
      <w:r w:rsidRPr="00032B48">
        <w:rPr>
          <w:bCs/>
        </w:rPr>
        <w:t>Truupide paigaldamisel lähtuda maaparandusrajatiste tüüpjoonistest (2013).</w:t>
      </w:r>
      <w:r w:rsidRPr="00032B48">
        <w:t xml:space="preserve"> Truubitorud tuleb paigaldada vähemalt 15 cm liivalusele. </w:t>
      </w:r>
      <w:proofErr w:type="spellStart"/>
      <w:r w:rsidRPr="00032B48">
        <w:t>Kinniaetav</w:t>
      </w:r>
      <w:proofErr w:type="spellEnd"/>
      <w:r w:rsidRPr="00032B48">
        <w:t xml:space="preserve"> kaevik tuleb toru ümber korralikult 15-30 cm kihtidena tihendada. Truupide ehitamisel minimaalne mineraalse pinnase täitekihi paksus truubitoru peal olema Ø 40-50 cm plasttruubil vähemalt 0,5 m</w:t>
      </w:r>
      <w:r w:rsidR="008603A9">
        <w:t xml:space="preserve"> ja </w:t>
      </w:r>
      <w:r w:rsidR="00895BFB" w:rsidRPr="00895BFB">
        <w:t>Ø 60 cm plasttruubil 0,55 m</w:t>
      </w:r>
      <w:r w:rsidR="00895BFB">
        <w:t>.</w:t>
      </w:r>
    </w:p>
    <w:p w14:paraId="28B6FFD8" w14:textId="3FD6BA8C" w:rsidR="00C06BCA" w:rsidRPr="00032B48" w:rsidRDefault="00C06BCA" w:rsidP="00C06BCA">
      <w:pPr>
        <w:suppressAutoHyphens w:val="0"/>
        <w:autoSpaceDE w:val="0"/>
        <w:autoSpaceDN w:val="0"/>
        <w:adjustRightInd w:val="0"/>
        <w:jc w:val="both"/>
      </w:pPr>
      <w:bookmarkStart w:id="1" w:name="_Hlk120101388"/>
      <w:r w:rsidRPr="00032B48">
        <w:rPr>
          <w:bCs/>
        </w:rPr>
        <w:t xml:space="preserve">Kõikidele 40sm ja 50sm truupidele on ette nähtud ehitada otsakutele kindlustised </w:t>
      </w:r>
      <w:bookmarkEnd w:id="1"/>
      <w:r w:rsidRPr="00032B48">
        <w:rPr>
          <w:bCs/>
        </w:rPr>
        <w:t xml:space="preserve">mattotsakutena tüüpotsakutega: MAO. Truupide mattotsakud, tüüp MAO, tuleb ehitada vastavalt kogumikule „Maaparandusrajatiste tüüpjoonised“ (Tallinn 2013) joonis 3.1-1 kuni 3.1-2. Otsakute rajamiseks truupidele tuleb kasutada nõlvust 1:1,5. </w:t>
      </w:r>
      <w:r w:rsidR="00A24219" w:rsidRPr="00F247EE">
        <w:rPr>
          <w:bCs/>
        </w:rPr>
        <w:t>Kõikidele 60</w:t>
      </w:r>
      <w:r w:rsidR="00A24219">
        <w:rPr>
          <w:bCs/>
        </w:rPr>
        <w:t xml:space="preserve">sm </w:t>
      </w:r>
      <w:r w:rsidR="00A24219" w:rsidRPr="00F247EE">
        <w:rPr>
          <w:bCs/>
        </w:rPr>
        <w:t xml:space="preserve">truupidele on ette nähtud ehitada otsakutele kindlustised kivikindlustusotsak </w:t>
      </w:r>
      <w:r w:rsidR="00503459">
        <w:rPr>
          <w:bCs/>
        </w:rPr>
        <w:t>K</w:t>
      </w:r>
      <w:r w:rsidR="00A24219" w:rsidRPr="00F247EE">
        <w:rPr>
          <w:bCs/>
        </w:rPr>
        <w:t xml:space="preserve">OK. Otsakute rajamiseks truupidele tuleb kasutada nõlvust 1:1,5 ning järgida vastavaid tüüpjooniseid väljaandest „Maaparandusrajatiste tüüpjoonised“ (Tallinn 2019). </w:t>
      </w:r>
      <w:r w:rsidR="00503459">
        <w:t>K</w:t>
      </w:r>
      <w:r w:rsidR="00A24219" w:rsidRPr="00F247EE">
        <w:t xml:space="preserve">OK tüüpi otsakute ehitamisel tuleb kivikindlustuse alune kraavi nõlv süvistada, et peale kindlustuse ehitamist kindlustus ja nõlv oleksid ühes tasapinnas. </w:t>
      </w:r>
      <w:r w:rsidR="00503459">
        <w:t>K</w:t>
      </w:r>
      <w:r w:rsidR="00A24219" w:rsidRPr="00F247EE">
        <w:t xml:space="preserve">OK otsakute rajamisel ei kasutata geotekstiili kivide all. </w:t>
      </w:r>
      <w:bookmarkStart w:id="2" w:name="_Hlk113011941"/>
      <w:r w:rsidR="00A24219" w:rsidRPr="00F247EE">
        <w:t xml:space="preserve">Otsakute ja nõlvade kindlustamisel võib kasutada </w:t>
      </w:r>
      <w:proofErr w:type="spellStart"/>
      <w:r w:rsidR="00A24219" w:rsidRPr="00F247EE">
        <w:t>hüdrokülvi</w:t>
      </w:r>
      <w:proofErr w:type="spellEnd"/>
      <w:r w:rsidR="00A24219" w:rsidRPr="00F247EE">
        <w:t>, kuid see peab olema teostatud 50 päeva enne ehituse lõpptähtaega ja ehituse üle andes peab otsakul/kindlustusel kasvama ühtlane elujõuline haljastus.</w:t>
      </w:r>
      <w:bookmarkEnd w:id="2"/>
    </w:p>
    <w:p w14:paraId="0F81D458" w14:textId="5EBDB909" w:rsidR="00C06BCA" w:rsidRPr="00352B4E" w:rsidRDefault="00C06BCA" w:rsidP="00C06BCA">
      <w:pPr>
        <w:suppressAutoHyphens w:val="0"/>
        <w:autoSpaceDE w:val="0"/>
        <w:autoSpaceDN w:val="0"/>
        <w:adjustRightInd w:val="0"/>
        <w:jc w:val="both"/>
        <w:rPr>
          <w:highlight w:val="yellow"/>
        </w:rPr>
      </w:pPr>
      <w:r w:rsidRPr="00352B4E">
        <w:rPr>
          <w:b/>
          <w:bCs/>
          <w:highlight w:val="yellow"/>
        </w:rPr>
        <w:t xml:space="preserve">Truubi otsakute vastuvõtu ajal peab see olema MP Tüüpjoonistes 2019 nõutud mati ulatuses ühtlaselt haljastatud (haljastuse vabasid kohtasid mis on suuremad kui 0,5m2 ei või olla). Haljastuse kõrgus peab olema rohkem kui 10sm ja ei või olla üle 20sm (vastasel </w:t>
      </w:r>
      <w:r w:rsidRPr="00352B4E">
        <w:rPr>
          <w:b/>
          <w:bCs/>
          <w:highlight w:val="yellow"/>
        </w:rPr>
        <w:lastRenderedPageBreak/>
        <w:t xml:space="preserve">juhul tuleb teostada niitmine). Haljastuse saamiseks Tellija tehnilisi tingimusi ei sea (v.a. plastik ja muud analoogsed </w:t>
      </w:r>
      <w:proofErr w:type="spellStart"/>
      <w:r w:rsidRPr="00352B4E">
        <w:rPr>
          <w:b/>
          <w:bCs/>
          <w:highlight w:val="yellow"/>
        </w:rPr>
        <w:t>lagunematud</w:t>
      </w:r>
      <w:proofErr w:type="spellEnd"/>
      <w:r w:rsidRPr="00352B4E">
        <w:rPr>
          <w:b/>
          <w:bCs/>
          <w:highlight w:val="yellow"/>
        </w:rPr>
        <w:t xml:space="preserve"> materjalid on keelatud). Nõuetekohase haljastuse puudumisel tuleb truubi otsak rajada kookosmatiga, 100% kookoskiududest (350 g/m2) ja mille siduselemendiks on </w:t>
      </w:r>
      <w:proofErr w:type="spellStart"/>
      <w:r w:rsidRPr="00352B4E">
        <w:rPr>
          <w:b/>
          <w:bCs/>
          <w:highlight w:val="yellow"/>
        </w:rPr>
        <w:t>jute</w:t>
      </w:r>
      <w:proofErr w:type="spellEnd"/>
      <w:r w:rsidRPr="00352B4E">
        <w:rPr>
          <w:b/>
          <w:bCs/>
          <w:highlight w:val="yellow"/>
        </w:rPr>
        <w:t xml:space="preserve"> nöör/võrk. Plastist</w:t>
      </w:r>
      <w:r w:rsidRPr="00352B4E">
        <w:rPr>
          <w:highlight w:val="yellow"/>
        </w:rPr>
        <w:t xml:space="preserve"> </w:t>
      </w:r>
      <w:r w:rsidRPr="00352B4E">
        <w:rPr>
          <w:b/>
          <w:bCs/>
          <w:highlight w:val="yellow"/>
        </w:rPr>
        <w:t xml:space="preserve">ja muud analoogsetest </w:t>
      </w:r>
      <w:proofErr w:type="spellStart"/>
      <w:r w:rsidRPr="00352B4E">
        <w:rPr>
          <w:b/>
          <w:bCs/>
          <w:highlight w:val="yellow"/>
        </w:rPr>
        <w:t>lagunematutest</w:t>
      </w:r>
      <w:proofErr w:type="spellEnd"/>
      <w:r w:rsidRPr="00352B4E">
        <w:rPr>
          <w:b/>
          <w:bCs/>
          <w:highlight w:val="yellow"/>
        </w:rPr>
        <w:t xml:space="preserve"> materjalidest sidusnöörid/võrgud on keelatud.</w:t>
      </w:r>
      <w:r w:rsidRPr="00352B4E">
        <w:rPr>
          <w:highlight w:val="yellow"/>
        </w:rPr>
        <w:t xml:space="preserve">  </w:t>
      </w:r>
    </w:p>
    <w:p w14:paraId="02BBE367" w14:textId="77777777" w:rsidR="00C06BCA" w:rsidRPr="0087503C" w:rsidRDefault="00C06BCA" w:rsidP="00C06BCA">
      <w:pPr>
        <w:suppressAutoHyphens w:val="0"/>
        <w:autoSpaceDE w:val="0"/>
        <w:autoSpaceDN w:val="0"/>
        <w:adjustRightInd w:val="0"/>
        <w:jc w:val="both"/>
      </w:pPr>
      <w:r w:rsidRPr="0087503C">
        <w:t>Välja kaevatud vanad r/b truubitorud tuleb rekonstrueeritavalt alalt ära vedada ja utiliseerida.</w:t>
      </w:r>
    </w:p>
    <w:p w14:paraId="42B268A5" w14:textId="77777777" w:rsidR="00605551" w:rsidRPr="00B81215" w:rsidRDefault="00605551" w:rsidP="00605551">
      <w:pPr>
        <w:suppressAutoHyphens w:val="0"/>
        <w:autoSpaceDE w:val="0"/>
        <w:autoSpaceDN w:val="0"/>
        <w:adjustRightInd w:val="0"/>
        <w:jc w:val="both"/>
        <w:rPr>
          <w:highlight w:val="yellow"/>
        </w:rPr>
      </w:pPr>
    </w:p>
    <w:p w14:paraId="51655F60" w14:textId="1846B0E3" w:rsidR="00605551" w:rsidRPr="00295CC3" w:rsidRDefault="00605551" w:rsidP="00605551">
      <w:pPr>
        <w:suppressAutoHyphens w:val="0"/>
        <w:autoSpaceDE w:val="0"/>
        <w:autoSpaceDN w:val="0"/>
        <w:adjustRightInd w:val="0"/>
        <w:jc w:val="both"/>
      </w:pPr>
      <w:r w:rsidRPr="00295CC3">
        <w:t>Ehitusobjektil peab kogu ehituse aja olema tagatud ajakohane ajutine liikluskorraldus vastavalt teostatavatele töödele tuleb paigaldada teedele ajutised liiklusmärgid nr 158 „Teetööd“, nr 331 „Sissesõidu keeld”, nr 552 „</w:t>
      </w:r>
      <w:proofErr w:type="spellStart"/>
      <w:r w:rsidRPr="00295CC3">
        <w:t>Umbtee</w:t>
      </w:r>
      <w:proofErr w:type="spellEnd"/>
      <w:r w:rsidRPr="00295CC3">
        <w:t>” ja avalikult kasutatavatel teedel tööde tegemiseks nõutavad liiklusskeemi kohased märgid ning lisaks kõik muud juhtumi põhised vajalikud ajutised liiklusmärgid.</w:t>
      </w:r>
    </w:p>
    <w:p w14:paraId="50A91696" w14:textId="77777777" w:rsidR="000D0797" w:rsidRPr="00295CC3" w:rsidRDefault="000D0797" w:rsidP="000D0797">
      <w:pPr>
        <w:suppressAutoHyphens w:val="0"/>
        <w:autoSpaceDE w:val="0"/>
        <w:autoSpaceDN w:val="0"/>
        <w:adjustRightInd w:val="0"/>
        <w:jc w:val="both"/>
        <w:rPr>
          <w:lang w:eastAsia="et-EE"/>
        </w:rPr>
      </w:pPr>
    </w:p>
    <w:p w14:paraId="10EC5B7A" w14:textId="77777777" w:rsidR="00226F32" w:rsidRPr="00295CC3" w:rsidRDefault="00226F32" w:rsidP="00226F32">
      <w:pPr>
        <w:suppressAutoHyphens w:val="0"/>
        <w:autoSpaceDE w:val="0"/>
        <w:autoSpaceDN w:val="0"/>
        <w:adjustRightInd w:val="0"/>
        <w:jc w:val="both"/>
        <w:rPr>
          <w:color w:val="FF0000"/>
          <w:u w:val="single"/>
          <w:lang w:eastAsia="et-EE"/>
        </w:rPr>
      </w:pPr>
      <w:bookmarkStart w:id="3" w:name="_Hlk88829334"/>
      <w:r w:rsidRPr="00295CC3">
        <w:rPr>
          <w:color w:val="FF0000"/>
          <w:u w:val="single"/>
          <w:lang w:eastAsia="et-EE"/>
        </w:rPr>
        <w:t>Hankes tehtud muudatused võrreldes projektiga:</w:t>
      </w:r>
    </w:p>
    <w:p w14:paraId="567E039A" w14:textId="77777777" w:rsidR="00226F32" w:rsidRPr="00295CC3" w:rsidRDefault="00226F32" w:rsidP="00226F32">
      <w:pPr>
        <w:suppressAutoHyphens w:val="0"/>
        <w:autoSpaceDE w:val="0"/>
        <w:autoSpaceDN w:val="0"/>
        <w:adjustRightInd w:val="0"/>
        <w:jc w:val="both"/>
        <w:rPr>
          <w:color w:val="FF0000"/>
          <w:lang w:eastAsia="et-EE"/>
        </w:rPr>
      </w:pPr>
      <w:r w:rsidRPr="00295CC3">
        <w:rPr>
          <w:color w:val="FF0000"/>
          <w:lang w:eastAsia="et-EE"/>
        </w:rPr>
        <w:t>Ehituses kasutatakse erinevalt projektis toodud järgmisi erisusi:</w:t>
      </w:r>
    </w:p>
    <w:bookmarkEnd w:id="3"/>
    <w:p w14:paraId="3B5D2091" w14:textId="73DFB646" w:rsidR="00226F32" w:rsidRPr="00295CC3" w:rsidRDefault="00152435" w:rsidP="00AB062D">
      <w:pPr>
        <w:pStyle w:val="Loendilik"/>
        <w:numPr>
          <w:ilvl w:val="0"/>
          <w:numId w:val="3"/>
        </w:numPr>
        <w:tabs>
          <w:tab w:val="left" w:pos="-7371"/>
          <w:tab w:val="left" w:pos="284"/>
        </w:tabs>
        <w:suppressAutoHyphens w:val="0"/>
        <w:autoSpaceDE w:val="0"/>
        <w:autoSpaceDN w:val="0"/>
        <w:adjustRightInd w:val="0"/>
        <w:ind w:left="0" w:firstLine="0"/>
        <w:jc w:val="both"/>
        <w:rPr>
          <w:b/>
          <w:bCs/>
          <w:color w:val="FF0000"/>
          <w:lang w:eastAsia="et-EE"/>
        </w:rPr>
      </w:pPr>
      <w:r w:rsidRPr="00152435">
        <w:rPr>
          <w:color w:val="FF0000"/>
          <w:lang w:eastAsia="et-EE"/>
        </w:rPr>
        <w:t>Truubi otsakute vastuvõtu ajal peab see olema MP Tüüpjoonistes 2019 nõutud mati ulatuses ühtlaselt haljastatud (haljastuse vabasid kohtasid mis on suuremad kui 0,5m</w:t>
      </w:r>
      <w:r w:rsidRPr="006C3F1E">
        <w:rPr>
          <w:color w:val="FF0000"/>
          <w:vertAlign w:val="superscript"/>
          <w:lang w:eastAsia="et-EE"/>
        </w:rPr>
        <w:t>2</w:t>
      </w:r>
      <w:r w:rsidRPr="00152435">
        <w:rPr>
          <w:color w:val="FF0000"/>
          <w:lang w:eastAsia="et-EE"/>
        </w:rPr>
        <w:t xml:space="preserve"> ei või olla). Haljastuse kõrgus peab olema rohkem kui 10sm ja ei või olla üle 20sm (vastasel juhul tuleb teostada niitmine). Haljastuse saamiseks Tellija tehnilisi tingimusi ei sea. Nõuetekohase haljastuse puudumisel tuleb truubi otsak rajada kookosmatiga, 100% kookoskiududest (350 g/m2) ja mille siduselemendiks on </w:t>
      </w:r>
      <w:proofErr w:type="spellStart"/>
      <w:r w:rsidRPr="00152435">
        <w:rPr>
          <w:color w:val="FF0000"/>
          <w:lang w:eastAsia="et-EE"/>
        </w:rPr>
        <w:t>jute</w:t>
      </w:r>
      <w:proofErr w:type="spellEnd"/>
      <w:r w:rsidRPr="00152435">
        <w:rPr>
          <w:color w:val="FF0000"/>
          <w:lang w:eastAsia="et-EE"/>
        </w:rPr>
        <w:t xml:space="preserve"> nöör/võrk. Plastist ja muud analoogsetest </w:t>
      </w:r>
      <w:proofErr w:type="spellStart"/>
      <w:r w:rsidRPr="00152435">
        <w:rPr>
          <w:color w:val="FF0000"/>
          <w:lang w:eastAsia="et-EE"/>
        </w:rPr>
        <w:t>lagunematutest</w:t>
      </w:r>
      <w:proofErr w:type="spellEnd"/>
      <w:r w:rsidRPr="00152435">
        <w:rPr>
          <w:color w:val="FF0000"/>
          <w:lang w:eastAsia="et-EE"/>
        </w:rPr>
        <w:t xml:space="preserve"> materjalidest sidusnöörid/võrgud on keelatud. </w:t>
      </w:r>
      <w:r w:rsidR="00226F32" w:rsidRPr="00295CC3">
        <w:rPr>
          <w:color w:val="FF0000"/>
          <w:lang w:eastAsia="et-EE"/>
        </w:rPr>
        <w:t xml:space="preserve"> </w:t>
      </w:r>
      <w:r w:rsidR="00226F32" w:rsidRPr="00295CC3">
        <w:rPr>
          <w:b/>
          <w:bCs/>
          <w:color w:val="FF0000"/>
          <w:lang w:eastAsia="et-EE"/>
        </w:rPr>
        <w:t xml:space="preserve">Erosioonitõkke matid, mis sisaldavad </w:t>
      </w:r>
      <w:r w:rsidR="00226F32" w:rsidRPr="00295CC3">
        <w:rPr>
          <w:b/>
          <w:bCs/>
          <w:color w:val="FF0000"/>
          <w:u w:val="single"/>
          <w:lang w:eastAsia="et-EE"/>
        </w:rPr>
        <w:t xml:space="preserve">plastist </w:t>
      </w:r>
      <w:r w:rsidR="0020614C" w:rsidRPr="0020614C">
        <w:rPr>
          <w:b/>
          <w:bCs/>
          <w:color w:val="FF0000"/>
          <w:u w:val="single"/>
          <w:lang w:eastAsia="et-EE"/>
        </w:rPr>
        <w:t xml:space="preserve">ja muud analoogsetest </w:t>
      </w:r>
      <w:proofErr w:type="spellStart"/>
      <w:r w:rsidR="0020614C" w:rsidRPr="0020614C">
        <w:rPr>
          <w:b/>
          <w:bCs/>
          <w:color w:val="FF0000"/>
          <w:u w:val="single"/>
          <w:lang w:eastAsia="et-EE"/>
        </w:rPr>
        <w:t>lagunematutest</w:t>
      </w:r>
      <w:proofErr w:type="spellEnd"/>
      <w:r w:rsidR="0020614C" w:rsidRPr="0020614C">
        <w:rPr>
          <w:b/>
          <w:bCs/>
          <w:color w:val="FF0000"/>
          <w:u w:val="single"/>
          <w:lang w:eastAsia="et-EE"/>
        </w:rPr>
        <w:t xml:space="preserve"> materjalidest sidusnöörid/võrgud</w:t>
      </w:r>
      <w:r w:rsidR="00226F32" w:rsidRPr="00295CC3">
        <w:rPr>
          <w:b/>
          <w:bCs/>
          <w:color w:val="FF0000"/>
          <w:u w:val="single"/>
          <w:lang w:eastAsia="et-EE"/>
        </w:rPr>
        <w:t xml:space="preserve"> on keelatud.</w:t>
      </w:r>
    </w:p>
    <w:p w14:paraId="51D7469F" w14:textId="77777777" w:rsidR="00226F32" w:rsidRPr="00295CC3" w:rsidRDefault="00226F32" w:rsidP="00AB062D">
      <w:pPr>
        <w:pStyle w:val="Loendilik"/>
        <w:numPr>
          <w:ilvl w:val="0"/>
          <w:numId w:val="3"/>
        </w:numPr>
        <w:tabs>
          <w:tab w:val="left" w:pos="-7371"/>
          <w:tab w:val="left" w:pos="284"/>
        </w:tabs>
        <w:suppressAutoHyphens w:val="0"/>
        <w:autoSpaceDE w:val="0"/>
        <w:autoSpaceDN w:val="0"/>
        <w:adjustRightInd w:val="0"/>
        <w:ind w:left="0" w:firstLine="0"/>
        <w:jc w:val="both"/>
        <w:rPr>
          <w:color w:val="FF0000"/>
          <w:lang w:eastAsia="et-EE"/>
        </w:rPr>
      </w:pPr>
      <w:r w:rsidRPr="00295CC3">
        <w:rPr>
          <w:color w:val="FF0000"/>
          <w:lang w:eastAsia="et-EE"/>
        </w:rPr>
        <w:t xml:space="preserve">Projektis toodud truubi otsakute ja kivikindlustuste ehitamisel </w:t>
      </w:r>
      <w:r w:rsidRPr="00295CC3">
        <w:rPr>
          <w:b/>
          <w:bCs/>
          <w:color w:val="FF0000"/>
          <w:u w:val="single"/>
          <w:lang w:eastAsia="et-EE"/>
        </w:rPr>
        <w:t>on keelatud geotekstiilide kasutamine</w:t>
      </w:r>
      <w:r w:rsidRPr="00295CC3">
        <w:rPr>
          <w:color w:val="FF0000"/>
          <w:lang w:eastAsia="et-EE"/>
        </w:rPr>
        <w:t xml:space="preserve"> kivikindlustuste kivide all.</w:t>
      </w:r>
    </w:p>
    <w:p w14:paraId="4D0044D0" w14:textId="77777777" w:rsidR="0010724D" w:rsidRDefault="0010724D" w:rsidP="00A445AE">
      <w:pPr>
        <w:jc w:val="both"/>
        <w:rPr>
          <w:bCs/>
        </w:rPr>
      </w:pPr>
    </w:p>
    <w:p w14:paraId="0C976D4F" w14:textId="0CA264C3" w:rsidR="00D24840" w:rsidRPr="0075402E" w:rsidRDefault="00664C0C" w:rsidP="00A445AE">
      <w:pPr>
        <w:jc w:val="both"/>
        <w:rPr>
          <w:bCs/>
        </w:rPr>
      </w:pPr>
      <w:r w:rsidRPr="0075402E">
        <w:rPr>
          <w:bCs/>
        </w:rPr>
        <w:t xml:space="preserve">NB! Ehitaja peab objekti ehituse käigus tagama ehituses kasutatavate juurdepääsu teede nõuetekohase </w:t>
      </w:r>
      <w:proofErr w:type="spellStart"/>
      <w:r w:rsidRPr="0075402E">
        <w:rPr>
          <w:bCs/>
        </w:rPr>
        <w:t>sõidetavuse</w:t>
      </w:r>
      <w:proofErr w:type="spellEnd"/>
      <w:r w:rsidRPr="0075402E">
        <w:rPr>
          <w:bCs/>
        </w:rPr>
        <w:t>, vajadusel teid remontima ja teostama tolmutõrjet ning ehituse lõppedes taastama kasutatud teedel ehituse eelse olukorra.</w:t>
      </w:r>
    </w:p>
    <w:p w14:paraId="28491AEF" w14:textId="77777777" w:rsidR="00D24840" w:rsidRPr="0075402E" w:rsidRDefault="00D24840" w:rsidP="00A445AE">
      <w:pPr>
        <w:jc w:val="both"/>
        <w:rPr>
          <w:bCs/>
        </w:rPr>
      </w:pPr>
    </w:p>
    <w:p w14:paraId="4AA43786" w14:textId="4C2B8966" w:rsidR="001656A7" w:rsidRPr="000D6F80" w:rsidRDefault="00012652" w:rsidP="000D6F80">
      <w:pPr>
        <w:jc w:val="both"/>
      </w:pPr>
      <w:r w:rsidRPr="0075402E">
        <w:t>Ehitusobjektile tarnitavad looduslikud ehitusmaterjalid (liiv, kruus, paekivi) võivad pärineda vaid kehtiva kaevandamisloaga kaevandustest. Töövõtja peab esitama hankijale pärast tööde v</w:t>
      </w:r>
      <w:r w:rsidRPr="00B5361F">
        <w:t xml:space="preserve">almimist </w:t>
      </w:r>
      <w:r w:rsidR="00387C95" w:rsidRPr="00B5361F">
        <w:t xml:space="preserve">ja enne objekti üleandmist koos ehitusobjekti dokumentatsiooniga </w:t>
      </w:r>
      <w:r w:rsidR="003B783F" w:rsidRPr="00B5361F">
        <w:t xml:space="preserve">elektrooniliselt töödeldaval vormil </w:t>
      </w:r>
      <w:r w:rsidRPr="00B5361F">
        <w:t>aruande, milles näitab ära, millistest kaevandustest ta looduslikke ehitusmaterjale hankis ja millises koguses. Ehitusobjektile tarnitavate looduslike ehitusmaterjalide all ei peeta silmas objektil kohapeal tööde teostamise käigus kaevetööde tulemusel saadavat looduslikku ehitusmaterjali, mida kasutatakse samal objektil kohapeal.</w:t>
      </w:r>
    </w:p>
    <w:sectPr w:rsidR="001656A7" w:rsidRPr="000D6F80" w:rsidSect="00C32D7F">
      <w:footnotePr>
        <w:pos w:val="beneathText"/>
        <w:numFmt w:val="chicago"/>
      </w:footnotePr>
      <w:pgSz w:w="11905" w:h="16837"/>
      <w:pgMar w:top="1417" w:right="1417" w:bottom="184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FC55B" w14:textId="77777777" w:rsidR="00B66C65" w:rsidRDefault="00B66C65">
      <w:r>
        <w:separator/>
      </w:r>
    </w:p>
  </w:endnote>
  <w:endnote w:type="continuationSeparator" w:id="0">
    <w:p w14:paraId="70169FD5" w14:textId="77777777" w:rsidR="00B66C65" w:rsidRDefault="00B66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BA8CB" w14:textId="77777777" w:rsidR="00B66C65" w:rsidRDefault="00B66C65">
      <w:r>
        <w:separator/>
      </w:r>
    </w:p>
  </w:footnote>
  <w:footnote w:type="continuationSeparator" w:id="0">
    <w:p w14:paraId="07026011" w14:textId="77777777" w:rsidR="00B66C65" w:rsidRDefault="00B66C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19264AE"/>
    <w:lvl w:ilvl="0">
      <w:start w:val="1"/>
      <w:numFmt w:val="bullet"/>
      <w:pStyle w:val="Loenditpp"/>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Pealkiri2"/>
      <w:lvlText w:val=""/>
      <w:lvlJc w:val="left"/>
      <w:pPr>
        <w:tabs>
          <w:tab w:val="num" w:pos="576"/>
        </w:tabs>
        <w:ind w:left="576" w:hanging="576"/>
      </w:pPr>
    </w:lvl>
    <w:lvl w:ilvl="2">
      <w:start w:val="1"/>
      <w:numFmt w:val="none"/>
      <w:pStyle w:val="Pealkiri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multilevel"/>
    <w:tmpl w:val="00000002"/>
    <w:name w:val="WW8Num2"/>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3"/>
    <w:multiLevelType w:val="multilevel"/>
    <w:tmpl w:val="00000003"/>
    <w:name w:val="WW8Num3"/>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3"/>
      <w:numFmt w:val="decimal"/>
      <w:lvlText w:val="%1.%2.%3."/>
      <w:lvlJc w:val="left"/>
      <w:pPr>
        <w:tabs>
          <w:tab w:val="num" w:pos="360"/>
        </w:tabs>
        <w:ind w:left="36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0865607"/>
    <w:multiLevelType w:val="hybridMultilevel"/>
    <w:tmpl w:val="59BAC154"/>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5343ACA"/>
    <w:multiLevelType w:val="hybridMultilevel"/>
    <w:tmpl w:val="1A349436"/>
    <w:lvl w:ilvl="0" w:tplc="04250001">
      <w:start w:val="1"/>
      <w:numFmt w:val="bullet"/>
      <w:lvlText w:val=""/>
      <w:lvlJc w:val="left"/>
      <w:pPr>
        <w:ind w:left="1073" w:hanging="360"/>
      </w:pPr>
      <w:rPr>
        <w:rFonts w:ascii="Symbol" w:hAnsi="Symbol" w:hint="default"/>
      </w:rPr>
    </w:lvl>
    <w:lvl w:ilvl="1" w:tplc="04250003" w:tentative="1">
      <w:start w:val="1"/>
      <w:numFmt w:val="bullet"/>
      <w:lvlText w:val="o"/>
      <w:lvlJc w:val="left"/>
      <w:pPr>
        <w:ind w:left="1793" w:hanging="360"/>
      </w:pPr>
      <w:rPr>
        <w:rFonts w:ascii="Courier New" w:hAnsi="Courier New" w:cs="Courier New" w:hint="default"/>
      </w:rPr>
    </w:lvl>
    <w:lvl w:ilvl="2" w:tplc="04250005" w:tentative="1">
      <w:start w:val="1"/>
      <w:numFmt w:val="bullet"/>
      <w:lvlText w:val=""/>
      <w:lvlJc w:val="left"/>
      <w:pPr>
        <w:ind w:left="2513" w:hanging="360"/>
      </w:pPr>
      <w:rPr>
        <w:rFonts w:ascii="Wingdings" w:hAnsi="Wingdings" w:hint="default"/>
      </w:rPr>
    </w:lvl>
    <w:lvl w:ilvl="3" w:tplc="04250001" w:tentative="1">
      <w:start w:val="1"/>
      <w:numFmt w:val="bullet"/>
      <w:lvlText w:val=""/>
      <w:lvlJc w:val="left"/>
      <w:pPr>
        <w:ind w:left="3233" w:hanging="360"/>
      </w:pPr>
      <w:rPr>
        <w:rFonts w:ascii="Symbol" w:hAnsi="Symbol" w:hint="default"/>
      </w:rPr>
    </w:lvl>
    <w:lvl w:ilvl="4" w:tplc="04250003" w:tentative="1">
      <w:start w:val="1"/>
      <w:numFmt w:val="bullet"/>
      <w:lvlText w:val="o"/>
      <w:lvlJc w:val="left"/>
      <w:pPr>
        <w:ind w:left="3953" w:hanging="360"/>
      </w:pPr>
      <w:rPr>
        <w:rFonts w:ascii="Courier New" w:hAnsi="Courier New" w:cs="Courier New" w:hint="default"/>
      </w:rPr>
    </w:lvl>
    <w:lvl w:ilvl="5" w:tplc="04250005" w:tentative="1">
      <w:start w:val="1"/>
      <w:numFmt w:val="bullet"/>
      <w:lvlText w:val=""/>
      <w:lvlJc w:val="left"/>
      <w:pPr>
        <w:ind w:left="4673" w:hanging="360"/>
      </w:pPr>
      <w:rPr>
        <w:rFonts w:ascii="Wingdings" w:hAnsi="Wingdings" w:hint="default"/>
      </w:rPr>
    </w:lvl>
    <w:lvl w:ilvl="6" w:tplc="04250001" w:tentative="1">
      <w:start w:val="1"/>
      <w:numFmt w:val="bullet"/>
      <w:lvlText w:val=""/>
      <w:lvlJc w:val="left"/>
      <w:pPr>
        <w:ind w:left="5393" w:hanging="360"/>
      </w:pPr>
      <w:rPr>
        <w:rFonts w:ascii="Symbol" w:hAnsi="Symbol" w:hint="default"/>
      </w:rPr>
    </w:lvl>
    <w:lvl w:ilvl="7" w:tplc="04250003" w:tentative="1">
      <w:start w:val="1"/>
      <w:numFmt w:val="bullet"/>
      <w:lvlText w:val="o"/>
      <w:lvlJc w:val="left"/>
      <w:pPr>
        <w:ind w:left="6113" w:hanging="360"/>
      </w:pPr>
      <w:rPr>
        <w:rFonts w:ascii="Courier New" w:hAnsi="Courier New" w:cs="Courier New" w:hint="default"/>
      </w:rPr>
    </w:lvl>
    <w:lvl w:ilvl="8" w:tplc="04250005" w:tentative="1">
      <w:start w:val="1"/>
      <w:numFmt w:val="bullet"/>
      <w:lvlText w:val=""/>
      <w:lvlJc w:val="left"/>
      <w:pPr>
        <w:ind w:left="6833" w:hanging="360"/>
      </w:pPr>
      <w:rPr>
        <w:rFonts w:ascii="Wingdings" w:hAnsi="Wingdings" w:hint="default"/>
      </w:rPr>
    </w:lvl>
  </w:abstractNum>
  <w:abstractNum w:abstractNumId="6" w15:restartNumberingAfterBreak="0">
    <w:nsid w:val="0A96506F"/>
    <w:multiLevelType w:val="hybridMultilevel"/>
    <w:tmpl w:val="DA6E6B5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 w15:restartNumberingAfterBreak="0">
    <w:nsid w:val="0B074EAB"/>
    <w:multiLevelType w:val="hybridMultilevel"/>
    <w:tmpl w:val="49FEF344"/>
    <w:lvl w:ilvl="0" w:tplc="04250001">
      <w:start w:val="1"/>
      <w:numFmt w:val="bullet"/>
      <w:lvlText w:val=""/>
      <w:lvlJc w:val="left"/>
      <w:pPr>
        <w:ind w:left="786" w:hanging="360"/>
      </w:pPr>
      <w:rPr>
        <w:rFonts w:ascii="Symbol" w:hAnsi="Symbol"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8" w15:restartNumberingAfterBreak="0">
    <w:nsid w:val="0C111ECB"/>
    <w:multiLevelType w:val="hybridMultilevel"/>
    <w:tmpl w:val="2184496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9" w15:restartNumberingAfterBreak="0">
    <w:nsid w:val="0C235DFB"/>
    <w:multiLevelType w:val="hybridMultilevel"/>
    <w:tmpl w:val="515C86B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12F8677B"/>
    <w:multiLevelType w:val="hybridMultilevel"/>
    <w:tmpl w:val="D6CCEA08"/>
    <w:lvl w:ilvl="0" w:tplc="DFEE63EC">
      <w:numFmt w:val="bullet"/>
      <w:lvlText w:val="•"/>
      <w:lvlJc w:val="left"/>
      <w:pPr>
        <w:ind w:left="1065" w:hanging="705"/>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175B3F4B"/>
    <w:multiLevelType w:val="hybridMultilevel"/>
    <w:tmpl w:val="1E38D548"/>
    <w:lvl w:ilvl="0" w:tplc="04250001">
      <w:start w:val="1"/>
      <w:numFmt w:val="bullet"/>
      <w:lvlText w:val=""/>
      <w:lvlJc w:val="left"/>
      <w:pPr>
        <w:ind w:left="1065" w:hanging="705"/>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9F169BE"/>
    <w:multiLevelType w:val="hybridMultilevel"/>
    <w:tmpl w:val="456EFE92"/>
    <w:lvl w:ilvl="0" w:tplc="61BAA4F8">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3" w15:restartNumberingAfterBreak="0">
    <w:nsid w:val="237F698A"/>
    <w:multiLevelType w:val="hybridMultilevel"/>
    <w:tmpl w:val="587C1C1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4" w15:restartNumberingAfterBreak="0">
    <w:nsid w:val="24D65BAD"/>
    <w:multiLevelType w:val="hybridMultilevel"/>
    <w:tmpl w:val="3976D9D8"/>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642603E"/>
    <w:multiLevelType w:val="hybridMultilevel"/>
    <w:tmpl w:val="DB7A8AD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6" w15:restartNumberingAfterBreak="0">
    <w:nsid w:val="334A5BB7"/>
    <w:multiLevelType w:val="hybridMultilevel"/>
    <w:tmpl w:val="332A5190"/>
    <w:lvl w:ilvl="0" w:tplc="7C72973A">
      <w:numFmt w:val="bullet"/>
      <w:lvlText w:val="•"/>
      <w:lvlJc w:val="left"/>
      <w:pPr>
        <w:ind w:left="1065" w:hanging="705"/>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7" w15:restartNumberingAfterBreak="0">
    <w:nsid w:val="4137172C"/>
    <w:multiLevelType w:val="hybridMultilevel"/>
    <w:tmpl w:val="346A3D8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8" w15:restartNumberingAfterBreak="0">
    <w:nsid w:val="473E4BCE"/>
    <w:multiLevelType w:val="hybridMultilevel"/>
    <w:tmpl w:val="0EA08E80"/>
    <w:lvl w:ilvl="0" w:tplc="BFE8A860">
      <w:numFmt w:val="bullet"/>
      <w:lvlText w:val="•"/>
      <w:lvlJc w:val="left"/>
      <w:pPr>
        <w:ind w:left="1068" w:hanging="708"/>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9" w15:restartNumberingAfterBreak="0">
    <w:nsid w:val="4C341DC8"/>
    <w:multiLevelType w:val="hybridMultilevel"/>
    <w:tmpl w:val="71D8CBB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0" w15:restartNumberingAfterBreak="0">
    <w:nsid w:val="4D6B35F0"/>
    <w:multiLevelType w:val="hybridMultilevel"/>
    <w:tmpl w:val="EFD08FE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1" w15:restartNumberingAfterBreak="0">
    <w:nsid w:val="515A240A"/>
    <w:multiLevelType w:val="hybridMultilevel"/>
    <w:tmpl w:val="958C885C"/>
    <w:lvl w:ilvl="0" w:tplc="3220475A">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2" w15:restartNumberingAfterBreak="0">
    <w:nsid w:val="52AA12B7"/>
    <w:multiLevelType w:val="hybridMultilevel"/>
    <w:tmpl w:val="15ACD418"/>
    <w:lvl w:ilvl="0" w:tplc="04250001">
      <w:start w:val="1"/>
      <w:numFmt w:val="bullet"/>
      <w:lvlText w:val=""/>
      <w:lvlJc w:val="left"/>
      <w:pPr>
        <w:ind w:left="786" w:hanging="360"/>
      </w:pPr>
      <w:rPr>
        <w:rFonts w:ascii="Symbol" w:hAnsi="Symbol" w:hint="default"/>
      </w:rPr>
    </w:lvl>
    <w:lvl w:ilvl="1" w:tplc="04250003">
      <w:start w:val="1"/>
      <w:numFmt w:val="bullet"/>
      <w:lvlText w:val="o"/>
      <w:lvlJc w:val="left"/>
      <w:pPr>
        <w:ind w:left="1506" w:hanging="360"/>
      </w:pPr>
      <w:rPr>
        <w:rFonts w:ascii="Courier New" w:hAnsi="Courier New" w:cs="Courier New" w:hint="default"/>
      </w:rPr>
    </w:lvl>
    <w:lvl w:ilvl="2" w:tplc="04250005" w:tentative="1">
      <w:start w:val="1"/>
      <w:numFmt w:val="bullet"/>
      <w:lvlText w:val=""/>
      <w:lvlJc w:val="left"/>
      <w:pPr>
        <w:ind w:left="2226" w:hanging="360"/>
      </w:pPr>
      <w:rPr>
        <w:rFonts w:ascii="Wingdings" w:hAnsi="Wingdings" w:hint="default"/>
      </w:rPr>
    </w:lvl>
    <w:lvl w:ilvl="3" w:tplc="04250001" w:tentative="1">
      <w:start w:val="1"/>
      <w:numFmt w:val="bullet"/>
      <w:lvlText w:val=""/>
      <w:lvlJc w:val="left"/>
      <w:pPr>
        <w:ind w:left="2946" w:hanging="360"/>
      </w:pPr>
      <w:rPr>
        <w:rFonts w:ascii="Symbol" w:hAnsi="Symbol" w:hint="default"/>
      </w:rPr>
    </w:lvl>
    <w:lvl w:ilvl="4" w:tplc="04250003" w:tentative="1">
      <w:start w:val="1"/>
      <w:numFmt w:val="bullet"/>
      <w:lvlText w:val="o"/>
      <w:lvlJc w:val="left"/>
      <w:pPr>
        <w:ind w:left="3666" w:hanging="360"/>
      </w:pPr>
      <w:rPr>
        <w:rFonts w:ascii="Courier New" w:hAnsi="Courier New" w:cs="Courier New" w:hint="default"/>
      </w:rPr>
    </w:lvl>
    <w:lvl w:ilvl="5" w:tplc="04250005" w:tentative="1">
      <w:start w:val="1"/>
      <w:numFmt w:val="bullet"/>
      <w:lvlText w:val=""/>
      <w:lvlJc w:val="left"/>
      <w:pPr>
        <w:ind w:left="4386" w:hanging="360"/>
      </w:pPr>
      <w:rPr>
        <w:rFonts w:ascii="Wingdings" w:hAnsi="Wingdings" w:hint="default"/>
      </w:rPr>
    </w:lvl>
    <w:lvl w:ilvl="6" w:tplc="04250001" w:tentative="1">
      <w:start w:val="1"/>
      <w:numFmt w:val="bullet"/>
      <w:lvlText w:val=""/>
      <w:lvlJc w:val="left"/>
      <w:pPr>
        <w:ind w:left="5106" w:hanging="360"/>
      </w:pPr>
      <w:rPr>
        <w:rFonts w:ascii="Symbol" w:hAnsi="Symbol" w:hint="default"/>
      </w:rPr>
    </w:lvl>
    <w:lvl w:ilvl="7" w:tplc="04250003" w:tentative="1">
      <w:start w:val="1"/>
      <w:numFmt w:val="bullet"/>
      <w:lvlText w:val="o"/>
      <w:lvlJc w:val="left"/>
      <w:pPr>
        <w:ind w:left="5826" w:hanging="360"/>
      </w:pPr>
      <w:rPr>
        <w:rFonts w:ascii="Courier New" w:hAnsi="Courier New" w:cs="Courier New" w:hint="default"/>
      </w:rPr>
    </w:lvl>
    <w:lvl w:ilvl="8" w:tplc="04250005" w:tentative="1">
      <w:start w:val="1"/>
      <w:numFmt w:val="bullet"/>
      <w:lvlText w:val=""/>
      <w:lvlJc w:val="left"/>
      <w:pPr>
        <w:ind w:left="6546" w:hanging="360"/>
      </w:pPr>
      <w:rPr>
        <w:rFonts w:ascii="Wingdings" w:hAnsi="Wingdings" w:hint="default"/>
      </w:rPr>
    </w:lvl>
  </w:abstractNum>
  <w:abstractNum w:abstractNumId="23" w15:restartNumberingAfterBreak="0">
    <w:nsid w:val="53BC183F"/>
    <w:multiLevelType w:val="hybridMultilevel"/>
    <w:tmpl w:val="2ABA9EDC"/>
    <w:lvl w:ilvl="0" w:tplc="8BB2BD8C">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4" w15:restartNumberingAfterBreak="0">
    <w:nsid w:val="54D243E3"/>
    <w:multiLevelType w:val="hybridMultilevel"/>
    <w:tmpl w:val="276CBA6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5" w15:restartNumberingAfterBreak="0">
    <w:nsid w:val="57B45033"/>
    <w:multiLevelType w:val="hybridMultilevel"/>
    <w:tmpl w:val="505EAAE4"/>
    <w:lvl w:ilvl="0" w:tplc="0425000F">
      <w:start w:val="1"/>
      <w:numFmt w:val="decimal"/>
      <w:lvlText w:val="%1."/>
      <w:lvlJc w:val="left"/>
      <w:pPr>
        <w:ind w:left="6456" w:hanging="360"/>
      </w:pPr>
      <w:rPr>
        <w:rFonts w:hint="default"/>
        <w:b w:val="0"/>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6" w15:restartNumberingAfterBreak="0">
    <w:nsid w:val="59A43135"/>
    <w:multiLevelType w:val="hybridMultilevel"/>
    <w:tmpl w:val="8CCE6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EC60AB"/>
    <w:multiLevelType w:val="hybridMultilevel"/>
    <w:tmpl w:val="09BE0124"/>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DF93493"/>
    <w:multiLevelType w:val="hybridMultilevel"/>
    <w:tmpl w:val="D64EFB6E"/>
    <w:lvl w:ilvl="0" w:tplc="04250001">
      <w:start w:val="1"/>
      <w:numFmt w:val="bullet"/>
      <w:lvlText w:val=""/>
      <w:lvlJc w:val="left"/>
      <w:pPr>
        <w:ind w:left="720" w:hanging="360"/>
      </w:pPr>
      <w:rPr>
        <w:rFonts w:ascii="Symbol" w:hAnsi="Symbol" w:hint="default"/>
      </w:rPr>
    </w:lvl>
    <w:lvl w:ilvl="1" w:tplc="723CEBBE">
      <w:numFmt w:val="bullet"/>
      <w:lvlText w:val="•"/>
      <w:lvlJc w:val="left"/>
      <w:pPr>
        <w:ind w:left="1788" w:hanging="708"/>
      </w:pPr>
      <w:rPr>
        <w:rFonts w:ascii="Times New Roman" w:eastAsia="Times New Roman" w:hAnsi="Times New Roman" w:cs="Times New Roman"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9" w15:restartNumberingAfterBreak="0">
    <w:nsid w:val="6EB97888"/>
    <w:multiLevelType w:val="hybridMultilevel"/>
    <w:tmpl w:val="C450BF0C"/>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9AE5325"/>
    <w:multiLevelType w:val="hybridMultilevel"/>
    <w:tmpl w:val="3F16AAC0"/>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48987144">
    <w:abstractNumId w:val="1"/>
  </w:num>
  <w:num w:numId="2" w16cid:durableId="2051606157">
    <w:abstractNumId w:val="0"/>
  </w:num>
  <w:num w:numId="3" w16cid:durableId="288512512">
    <w:abstractNumId w:val="25"/>
  </w:num>
  <w:num w:numId="4" w16cid:durableId="443236166">
    <w:abstractNumId w:val="4"/>
  </w:num>
  <w:num w:numId="5" w16cid:durableId="876040187">
    <w:abstractNumId w:val="14"/>
  </w:num>
  <w:num w:numId="6" w16cid:durableId="722294908">
    <w:abstractNumId w:val="19"/>
  </w:num>
  <w:num w:numId="7" w16cid:durableId="220212090">
    <w:abstractNumId w:val="21"/>
  </w:num>
  <w:num w:numId="8" w16cid:durableId="826432677">
    <w:abstractNumId w:val="7"/>
  </w:num>
  <w:num w:numId="9" w16cid:durableId="623119017">
    <w:abstractNumId w:val="13"/>
  </w:num>
  <w:num w:numId="10" w16cid:durableId="1358312232">
    <w:abstractNumId w:val="23"/>
  </w:num>
  <w:num w:numId="11" w16cid:durableId="1583097887">
    <w:abstractNumId w:val="29"/>
  </w:num>
  <w:num w:numId="12" w16cid:durableId="490676442">
    <w:abstractNumId w:val="26"/>
  </w:num>
  <w:num w:numId="13" w16cid:durableId="1225293490">
    <w:abstractNumId w:val="20"/>
  </w:num>
  <w:num w:numId="14" w16cid:durableId="1896891602">
    <w:abstractNumId w:val="18"/>
  </w:num>
  <w:num w:numId="15" w16cid:durableId="2013604246">
    <w:abstractNumId w:val="6"/>
  </w:num>
  <w:num w:numId="16" w16cid:durableId="1298413403">
    <w:abstractNumId w:val="28"/>
  </w:num>
  <w:num w:numId="17" w16cid:durableId="980232816">
    <w:abstractNumId w:val="22"/>
  </w:num>
  <w:num w:numId="18" w16cid:durableId="336008387">
    <w:abstractNumId w:val="17"/>
  </w:num>
  <w:num w:numId="19" w16cid:durableId="308442065">
    <w:abstractNumId w:val="10"/>
  </w:num>
  <w:num w:numId="20" w16cid:durableId="1465584613">
    <w:abstractNumId w:val="27"/>
  </w:num>
  <w:num w:numId="21" w16cid:durableId="1215851825">
    <w:abstractNumId w:val="5"/>
  </w:num>
  <w:num w:numId="22" w16cid:durableId="838544063">
    <w:abstractNumId w:val="9"/>
  </w:num>
  <w:num w:numId="23" w16cid:durableId="387344448">
    <w:abstractNumId w:val="12"/>
  </w:num>
  <w:num w:numId="24" w16cid:durableId="1929536876">
    <w:abstractNumId w:val="30"/>
  </w:num>
  <w:num w:numId="25" w16cid:durableId="1929382528">
    <w:abstractNumId w:val="8"/>
  </w:num>
  <w:num w:numId="26" w16cid:durableId="1213809695">
    <w:abstractNumId w:val="15"/>
  </w:num>
  <w:num w:numId="27" w16cid:durableId="1234466308">
    <w:abstractNumId w:val="24"/>
  </w:num>
  <w:num w:numId="28" w16cid:durableId="1326711932">
    <w:abstractNumId w:val="16"/>
  </w:num>
  <w:num w:numId="29" w16cid:durableId="1435633250">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2C1"/>
    <w:rsid w:val="00000A72"/>
    <w:rsid w:val="00001129"/>
    <w:rsid w:val="00001526"/>
    <w:rsid w:val="00001D30"/>
    <w:rsid w:val="00001E8B"/>
    <w:rsid w:val="00002EA7"/>
    <w:rsid w:val="000037BB"/>
    <w:rsid w:val="0000442D"/>
    <w:rsid w:val="00004579"/>
    <w:rsid w:val="0000481D"/>
    <w:rsid w:val="000048D7"/>
    <w:rsid w:val="00004941"/>
    <w:rsid w:val="00004C8D"/>
    <w:rsid w:val="00005014"/>
    <w:rsid w:val="0000731B"/>
    <w:rsid w:val="00007569"/>
    <w:rsid w:val="0001000B"/>
    <w:rsid w:val="00010B4A"/>
    <w:rsid w:val="00010C33"/>
    <w:rsid w:val="0001116E"/>
    <w:rsid w:val="000117CF"/>
    <w:rsid w:val="00011A7E"/>
    <w:rsid w:val="00011FA4"/>
    <w:rsid w:val="0001247E"/>
    <w:rsid w:val="000124B5"/>
    <w:rsid w:val="00012652"/>
    <w:rsid w:val="00012FFF"/>
    <w:rsid w:val="00013D08"/>
    <w:rsid w:val="000147A9"/>
    <w:rsid w:val="00014E26"/>
    <w:rsid w:val="00015A18"/>
    <w:rsid w:val="00016494"/>
    <w:rsid w:val="00016BE5"/>
    <w:rsid w:val="00017139"/>
    <w:rsid w:val="00017BC2"/>
    <w:rsid w:val="00020020"/>
    <w:rsid w:val="00020832"/>
    <w:rsid w:val="00020BED"/>
    <w:rsid w:val="00021048"/>
    <w:rsid w:val="000211CB"/>
    <w:rsid w:val="000215DB"/>
    <w:rsid w:val="000220D7"/>
    <w:rsid w:val="000220E1"/>
    <w:rsid w:val="000228A4"/>
    <w:rsid w:val="00023161"/>
    <w:rsid w:val="00023945"/>
    <w:rsid w:val="00023D0B"/>
    <w:rsid w:val="00023EE7"/>
    <w:rsid w:val="000247C2"/>
    <w:rsid w:val="00024BD2"/>
    <w:rsid w:val="00024CE0"/>
    <w:rsid w:val="00024D65"/>
    <w:rsid w:val="00025BAB"/>
    <w:rsid w:val="00025FA3"/>
    <w:rsid w:val="000260D8"/>
    <w:rsid w:val="00026992"/>
    <w:rsid w:val="0003069B"/>
    <w:rsid w:val="0003087F"/>
    <w:rsid w:val="0003109E"/>
    <w:rsid w:val="00031C30"/>
    <w:rsid w:val="00031D6C"/>
    <w:rsid w:val="00032472"/>
    <w:rsid w:val="00032836"/>
    <w:rsid w:val="00032888"/>
    <w:rsid w:val="00032B48"/>
    <w:rsid w:val="0003434E"/>
    <w:rsid w:val="00035C2F"/>
    <w:rsid w:val="000362E2"/>
    <w:rsid w:val="0003647D"/>
    <w:rsid w:val="000371F2"/>
    <w:rsid w:val="00037474"/>
    <w:rsid w:val="00040158"/>
    <w:rsid w:val="0004239B"/>
    <w:rsid w:val="000433B2"/>
    <w:rsid w:val="00043750"/>
    <w:rsid w:val="00043A40"/>
    <w:rsid w:val="00043BD1"/>
    <w:rsid w:val="00043CE0"/>
    <w:rsid w:val="00043F6F"/>
    <w:rsid w:val="00044336"/>
    <w:rsid w:val="0004461C"/>
    <w:rsid w:val="00044BA0"/>
    <w:rsid w:val="00044F01"/>
    <w:rsid w:val="00045353"/>
    <w:rsid w:val="0004536B"/>
    <w:rsid w:val="000455C0"/>
    <w:rsid w:val="00045C44"/>
    <w:rsid w:val="00046B0A"/>
    <w:rsid w:val="000474F8"/>
    <w:rsid w:val="0004792C"/>
    <w:rsid w:val="00047DE4"/>
    <w:rsid w:val="00050406"/>
    <w:rsid w:val="00050CBF"/>
    <w:rsid w:val="00050FE6"/>
    <w:rsid w:val="000515ED"/>
    <w:rsid w:val="0005172A"/>
    <w:rsid w:val="00052B2A"/>
    <w:rsid w:val="0005383A"/>
    <w:rsid w:val="00053864"/>
    <w:rsid w:val="00053B6E"/>
    <w:rsid w:val="00054748"/>
    <w:rsid w:val="00055795"/>
    <w:rsid w:val="00055844"/>
    <w:rsid w:val="00056165"/>
    <w:rsid w:val="0005723A"/>
    <w:rsid w:val="00057484"/>
    <w:rsid w:val="00057D9E"/>
    <w:rsid w:val="00060839"/>
    <w:rsid w:val="00060F78"/>
    <w:rsid w:val="000617E7"/>
    <w:rsid w:val="00062902"/>
    <w:rsid w:val="00062A26"/>
    <w:rsid w:val="00062E81"/>
    <w:rsid w:val="00063C5E"/>
    <w:rsid w:val="00063D60"/>
    <w:rsid w:val="00063FCA"/>
    <w:rsid w:val="00064C7C"/>
    <w:rsid w:val="00065172"/>
    <w:rsid w:val="0006568F"/>
    <w:rsid w:val="000659BB"/>
    <w:rsid w:val="00066451"/>
    <w:rsid w:val="00066966"/>
    <w:rsid w:val="00067471"/>
    <w:rsid w:val="00067748"/>
    <w:rsid w:val="000679CF"/>
    <w:rsid w:val="00067CF8"/>
    <w:rsid w:val="00070267"/>
    <w:rsid w:val="00070579"/>
    <w:rsid w:val="00071217"/>
    <w:rsid w:val="00071DA5"/>
    <w:rsid w:val="000721ED"/>
    <w:rsid w:val="00072694"/>
    <w:rsid w:val="00073AAB"/>
    <w:rsid w:val="000741C8"/>
    <w:rsid w:val="00074BFF"/>
    <w:rsid w:val="00074D55"/>
    <w:rsid w:val="00074D7D"/>
    <w:rsid w:val="00075837"/>
    <w:rsid w:val="000759F7"/>
    <w:rsid w:val="0007613F"/>
    <w:rsid w:val="0007667B"/>
    <w:rsid w:val="00076E80"/>
    <w:rsid w:val="00076FF3"/>
    <w:rsid w:val="0007781E"/>
    <w:rsid w:val="00080BB5"/>
    <w:rsid w:val="00081542"/>
    <w:rsid w:val="00081C19"/>
    <w:rsid w:val="000821A8"/>
    <w:rsid w:val="0008263A"/>
    <w:rsid w:val="00083119"/>
    <w:rsid w:val="000833E8"/>
    <w:rsid w:val="0008346C"/>
    <w:rsid w:val="00083D3E"/>
    <w:rsid w:val="00084B8E"/>
    <w:rsid w:val="000851A8"/>
    <w:rsid w:val="00086B5D"/>
    <w:rsid w:val="00086B7B"/>
    <w:rsid w:val="00087096"/>
    <w:rsid w:val="000873FC"/>
    <w:rsid w:val="000874C4"/>
    <w:rsid w:val="00087564"/>
    <w:rsid w:val="000876D0"/>
    <w:rsid w:val="00090904"/>
    <w:rsid w:val="00090E5E"/>
    <w:rsid w:val="00092C99"/>
    <w:rsid w:val="00093488"/>
    <w:rsid w:val="00093810"/>
    <w:rsid w:val="00094539"/>
    <w:rsid w:val="00094739"/>
    <w:rsid w:val="00095E23"/>
    <w:rsid w:val="00096574"/>
    <w:rsid w:val="00097159"/>
    <w:rsid w:val="000976AE"/>
    <w:rsid w:val="000A011E"/>
    <w:rsid w:val="000A06F3"/>
    <w:rsid w:val="000A1027"/>
    <w:rsid w:val="000A2457"/>
    <w:rsid w:val="000A26B1"/>
    <w:rsid w:val="000A270C"/>
    <w:rsid w:val="000A2CAB"/>
    <w:rsid w:val="000A31D9"/>
    <w:rsid w:val="000A4185"/>
    <w:rsid w:val="000A42D4"/>
    <w:rsid w:val="000A4328"/>
    <w:rsid w:val="000A51F3"/>
    <w:rsid w:val="000A57BB"/>
    <w:rsid w:val="000A68E5"/>
    <w:rsid w:val="000A6B4D"/>
    <w:rsid w:val="000A6C50"/>
    <w:rsid w:val="000B175F"/>
    <w:rsid w:val="000B1AAA"/>
    <w:rsid w:val="000B2163"/>
    <w:rsid w:val="000B29D6"/>
    <w:rsid w:val="000B2BCD"/>
    <w:rsid w:val="000B2C66"/>
    <w:rsid w:val="000B2DD4"/>
    <w:rsid w:val="000B3857"/>
    <w:rsid w:val="000B3B3F"/>
    <w:rsid w:val="000B467C"/>
    <w:rsid w:val="000B4FD8"/>
    <w:rsid w:val="000B5714"/>
    <w:rsid w:val="000B586E"/>
    <w:rsid w:val="000B6354"/>
    <w:rsid w:val="000B6371"/>
    <w:rsid w:val="000B6FD4"/>
    <w:rsid w:val="000B6FE2"/>
    <w:rsid w:val="000B70FA"/>
    <w:rsid w:val="000B7A38"/>
    <w:rsid w:val="000B7E3D"/>
    <w:rsid w:val="000C0CB6"/>
    <w:rsid w:val="000C0FDD"/>
    <w:rsid w:val="000C21AF"/>
    <w:rsid w:val="000C2F33"/>
    <w:rsid w:val="000C3E04"/>
    <w:rsid w:val="000C4836"/>
    <w:rsid w:val="000C4D34"/>
    <w:rsid w:val="000C4D89"/>
    <w:rsid w:val="000C5551"/>
    <w:rsid w:val="000C5CCF"/>
    <w:rsid w:val="000C5F5E"/>
    <w:rsid w:val="000C61E9"/>
    <w:rsid w:val="000C66B1"/>
    <w:rsid w:val="000C6D79"/>
    <w:rsid w:val="000C7C2A"/>
    <w:rsid w:val="000D004C"/>
    <w:rsid w:val="000D00E3"/>
    <w:rsid w:val="000D05B2"/>
    <w:rsid w:val="000D06A7"/>
    <w:rsid w:val="000D0797"/>
    <w:rsid w:val="000D0F18"/>
    <w:rsid w:val="000D1273"/>
    <w:rsid w:val="000D276F"/>
    <w:rsid w:val="000D289F"/>
    <w:rsid w:val="000D2D06"/>
    <w:rsid w:val="000D3F81"/>
    <w:rsid w:val="000D3F97"/>
    <w:rsid w:val="000D4147"/>
    <w:rsid w:val="000D4434"/>
    <w:rsid w:val="000D4D33"/>
    <w:rsid w:val="000D52B1"/>
    <w:rsid w:val="000D5999"/>
    <w:rsid w:val="000D66E5"/>
    <w:rsid w:val="000D670C"/>
    <w:rsid w:val="000D6ACB"/>
    <w:rsid w:val="000D6F80"/>
    <w:rsid w:val="000D7567"/>
    <w:rsid w:val="000E004D"/>
    <w:rsid w:val="000E026F"/>
    <w:rsid w:val="000E0366"/>
    <w:rsid w:val="000E0D03"/>
    <w:rsid w:val="000E0D1C"/>
    <w:rsid w:val="000E0D3F"/>
    <w:rsid w:val="000E0DFA"/>
    <w:rsid w:val="000E0E80"/>
    <w:rsid w:val="000E0F33"/>
    <w:rsid w:val="000E0FC7"/>
    <w:rsid w:val="000E129C"/>
    <w:rsid w:val="000E2233"/>
    <w:rsid w:val="000E2729"/>
    <w:rsid w:val="000E2E51"/>
    <w:rsid w:val="000E3C58"/>
    <w:rsid w:val="000E4CD7"/>
    <w:rsid w:val="000E5514"/>
    <w:rsid w:val="000E5532"/>
    <w:rsid w:val="000E58DF"/>
    <w:rsid w:val="000E62E9"/>
    <w:rsid w:val="000E6E7C"/>
    <w:rsid w:val="000E70FE"/>
    <w:rsid w:val="000E71D8"/>
    <w:rsid w:val="000E773A"/>
    <w:rsid w:val="000E782E"/>
    <w:rsid w:val="000F01B1"/>
    <w:rsid w:val="000F059B"/>
    <w:rsid w:val="000F10A4"/>
    <w:rsid w:val="000F1448"/>
    <w:rsid w:val="000F16CC"/>
    <w:rsid w:val="000F1872"/>
    <w:rsid w:val="000F1A19"/>
    <w:rsid w:val="000F1BB2"/>
    <w:rsid w:val="000F26B4"/>
    <w:rsid w:val="000F2C9D"/>
    <w:rsid w:val="000F3596"/>
    <w:rsid w:val="000F35BF"/>
    <w:rsid w:val="000F384C"/>
    <w:rsid w:val="000F3EB3"/>
    <w:rsid w:val="000F41A8"/>
    <w:rsid w:val="000F5282"/>
    <w:rsid w:val="000F5D7B"/>
    <w:rsid w:val="000F6351"/>
    <w:rsid w:val="000F6AF9"/>
    <w:rsid w:val="000F72B5"/>
    <w:rsid w:val="000F7DAA"/>
    <w:rsid w:val="0010181F"/>
    <w:rsid w:val="00101EE7"/>
    <w:rsid w:val="001049B5"/>
    <w:rsid w:val="00105450"/>
    <w:rsid w:val="00105A31"/>
    <w:rsid w:val="001066BB"/>
    <w:rsid w:val="00106900"/>
    <w:rsid w:val="0010695B"/>
    <w:rsid w:val="00106C63"/>
    <w:rsid w:val="00106C7E"/>
    <w:rsid w:val="0010724D"/>
    <w:rsid w:val="00110761"/>
    <w:rsid w:val="00110E61"/>
    <w:rsid w:val="001113E8"/>
    <w:rsid w:val="00111C45"/>
    <w:rsid w:val="00111E0A"/>
    <w:rsid w:val="00111F16"/>
    <w:rsid w:val="0011248D"/>
    <w:rsid w:val="001128D2"/>
    <w:rsid w:val="00113373"/>
    <w:rsid w:val="00113A83"/>
    <w:rsid w:val="00113C80"/>
    <w:rsid w:val="00113E29"/>
    <w:rsid w:val="00113F93"/>
    <w:rsid w:val="001141F4"/>
    <w:rsid w:val="00114453"/>
    <w:rsid w:val="00114612"/>
    <w:rsid w:val="00114B10"/>
    <w:rsid w:val="0011534C"/>
    <w:rsid w:val="001158A8"/>
    <w:rsid w:val="00115A20"/>
    <w:rsid w:val="001165A0"/>
    <w:rsid w:val="00116E23"/>
    <w:rsid w:val="001201D4"/>
    <w:rsid w:val="001217B9"/>
    <w:rsid w:val="00123369"/>
    <w:rsid w:val="00123C2C"/>
    <w:rsid w:val="001241AE"/>
    <w:rsid w:val="00124A32"/>
    <w:rsid w:val="00124C56"/>
    <w:rsid w:val="0012513B"/>
    <w:rsid w:val="00125999"/>
    <w:rsid w:val="00125E04"/>
    <w:rsid w:val="00126CB8"/>
    <w:rsid w:val="00127C07"/>
    <w:rsid w:val="00127D93"/>
    <w:rsid w:val="00130B40"/>
    <w:rsid w:val="0013141B"/>
    <w:rsid w:val="0013226C"/>
    <w:rsid w:val="00132390"/>
    <w:rsid w:val="001328C3"/>
    <w:rsid w:val="00132E8E"/>
    <w:rsid w:val="00133032"/>
    <w:rsid w:val="00133140"/>
    <w:rsid w:val="00133AF2"/>
    <w:rsid w:val="001342CA"/>
    <w:rsid w:val="00134463"/>
    <w:rsid w:val="00134A4F"/>
    <w:rsid w:val="001352C9"/>
    <w:rsid w:val="0013555F"/>
    <w:rsid w:val="00136129"/>
    <w:rsid w:val="00136C28"/>
    <w:rsid w:val="00136CD1"/>
    <w:rsid w:val="0013764A"/>
    <w:rsid w:val="00137787"/>
    <w:rsid w:val="00137FAC"/>
    <w:rsid w:val="0014011D"/>
    <w:rsid w:val="001401F1"/>
    <w:rsid w:val="0014073A"/>
    <w:rsid w:val="00140777"/>
    <w:rsid w:val="0014093E"/>
    <w:rsid w:val="00140C58"/>
    <w:rsid w:val="00141442"/>
    <w:rsid w:val="00141C67"/>
    <w:rsid w:val="00142B95"/>
    <w:rsid w:val="001431B5"/>
    <w:rsid w:val="00143973"/>
    <w:rsid w:val="001446BA"/>
    <w:rsid w:val="00144950"/>
    <w:rsid w:val="00144EC3"/>
    <w:rsid w:val="00144F76"/>
    <w:rsid w:val="00145215"/>
    <w:rsid w:val="00145E47"/>
    <w:rsid w:val="001461C4"/>
    <w:rsid w:val="00146727"/>
    <w:rsid w:val="00147082"/>
    <w:rsid w:val="001470EB"/>
    <w:rsid w:val="00147A89"/>
    <w:rsid w:val="00147C40"/>
    <w:rsid w:val="001508C2"/>
    <w:rsid w:val="00150B91"/>
    <w:rsid w:val="00151620"/>
    <w:rsid w:val="00151F23"/>
    <w:rsid w:val="00152435"/>
    <w:rsid w:val="0015262E"/>
    <w:rsid w:val="00152F7A"/>
    <w:rsid w:val="00153710"/>
    <w:rsid w:val="00153723"/>
    <w:rsid w:val="00153E72"/>
    <w:rsid w:val="0015411C"/>
    <w:rsid w:val="00155453"/>
    <w:rsid w:val="00156A9B"/>
    <w:rsid w:val="00156D17"/>
    <w:rsid w:val="0015716A"/>
    <w:rsid w:val="001572F4"/>
    <w:rsid w:val="00157477"/>
    <w:rsid w:val="00157D3E"/>
    <w:rsid w:val="001604E2"/>
    <w:rsid w:val="00160F7D"/>
    <w:rsid w:val="00161A1B"/>
    <w:rsid w:val="00161EC7"/>
    <w:rsid w:val="00162648"/>
    <w:rsid w:val="00162BF4"/>
    <w:rsid w:val="00163626"/>
    <w:rsid w:val="00163916"/>
    <w:rsid w:val="00163C96"/>
    <w:rsid w:val="00163DBC"/>
    <w:rsid w:val="00163E8A"/>
    <w:rsid w:val="001647E3"/>
    <w:rsid w:val="00164BD7"/>
    <w:rsid w:val="00164C75"/>
    <w:rsid w:val="00164D12"/>
    <w:rsid w:val="00164FE0"/>
    <w:rsid w:val="001656A7"/>
    <w:rsid w:val="00165F04"/>
    <w:rsid w:val="001661B2"/>
    <w:rsid w:val="00166A29"/>
    <w:rsid w:val="00166A8C"/>
    <w:rsid w:val="00167B33"/>
    <w:rsid w:val="00170D03"/>
    <w:rsid w:val="00172102"/>
    <w:rsid w:val="0017224A"/>
    <w:rsid w:val="00172D6C"/>
    <w:rsid w:val="00173E30"/>
    <w:rsid w:val="00174712"/>
    <w:rsid w:val="00174CB6"/>
    <w:rsid w:val="0017532F"/>
    <w:rsid w:val="001758ED"/>
    <w:rsid w:val="00175D59"/>
    <w:rsid w:val="001769DC"/>
    <w:rsid w:val="001769F5"/>
    <w:rsid w:val="00176BD6"/>
    <w:rsid w:val="00176C57"/>
    <w:rsid w:val="001771E9"/>
    <w:rsid w:val="0017729F"/>
    <w:rsid w:val="00177793"/>
    <w:rsid w:val="001778BA"/>
    <w:rsid w:val="00177AAB"/>
    <w:rsid w:val="00177AAF"/>
    <w:rsid w:val="00177C05"/>
    <w:rsid w:val="00177DC5"/>
    <w:rsid w:val="0018010C"/>
    <w:rsid w:val="0018159D"/>
    <w:rsid w:val="0018175B"/>
    <w:rsid w:val="001818F4"/>
    <w:rsid w:val="00181E50"/>
    <w:rsid w:val="001821B3"/>
    <w:rsid w:val="00182226"/>
    <w:rsid w:val="001825C6"/>
    <w:rsid w:val="001826EA"/>
    <w:rsid w:val="00182FA9"/>
    <w:rsid w:val="00183275"/>
    <w:rsid w:val="001840C5"/>
    <w:rsid w:val="001842F4"/>
    <w:rsid w:val="00184436"/>
    <w:rsid w:val="00184DCA"/>
    <w:rsid w:val="00186A9E"/>
    <w:rsid w:val="00186BED"/>
    <w:rsid w:val="00186FAD"/>
    <w:rsid w:val="0018716B"/>
    <w:rsid w:val="001872EE"/>
    <w:rsid w:val="00187934"/>
    <w:rsid w:val="001909CE"/>
    <w:rsid w:val="00192875"/>
    <w:rsid w:val="00192A5C"/>
    <w:rsid w:val="00192CCF"/>
    <w:rsid w:val="001934D9"/>
    <w:rsid w:val="0019393A"/>
    <w:rsid w:val="00194892"/>
    <w:rsid w:val="00194EAF"/>
    <w:rsid w:val="00196020"/>
    <w:rsid w:val="001964C8"/>
    <w:rsid w:val="001965BB"/>
    <w:rsid w:val="00196624"/>
    <w:rsid w:val="0019751D"/>
    <w:rsid w:val="001976E1"/>
    <w:rsid w:val="001979BA"/>
    <w:rsid w:val="00197A0E"/>
    <w:rsid w:val="001A00AE"/>
    <w:rsid w:val="001A0251"/>
    <w:rsid w:val="001A07D2"/>
    <w:rsid w:val="001A12D3"/>
    <w:rsid w:val="001A167F"/>
    <w:rsid w:val="001A177B"/>
    <w:rsid w:val="001A1836"/>
    <w:rsid w:val="001A1BB4"/>
    <w:rsid w:val="001A2315"/>
    <w:rsid w:val="001A3DA7"/>
    <w:rsid w:val="001A4261"/>
    <w:rsid w:val="001A4613"/>
    <w:rsid w:val="001A4656"/>
    <w:rsid w:val="001A48A4"/>
    <w:rsid w:val="001A4B01"/>
    <w:rsid w:val="001A4EBE"/>
    <w:rsid w:val="001A649F"/>
    <w:rsid w:val="001A6FBE"/>
    <w:rsid w:val="001B0B75"/>
    <w:rsid w:val="001B115B"/>
    <w:rsid w:val="001B1D1F"/>
    <w:rsid w:val="001B20F1"/>
    <w:rsid w:val="001B27BC"/>
    <w:rsid w:val="001B2C09"/>
    <w:rsid w:val="001B300F"/>
    <w:rsid w:val="001B326B"/>
    <w:rsid w:val="001B36AF"/>
    <w:rsid w:val="001B38F3"/>
    <w:rsid w:val="001B3C55"/>
    <w:rsid w:val="001B3D10"/>
    <w:rsid w:val="001B427A"/>
    <w:rsid w:val="001B4811"/>
    <w:rsid w:val="001B49E0"/>
    <w:rsid w:val="001B4A62"/>
    <w:rsid w:val="001B5162"/>
    <w:rsid w:val="001B564D"/>
    <w:rsid w:val="001B6CD1"/>
    <w:rsid w:val="001B6FBC"/>
    <w:rsid w:val="001B74CB"/>
    <w:rsid w:val="001B7A98"/>
    <w:rsid w:val="001B7BA0"/>
    <w:rsid w:val="001B7F48"/>
    <w:rsid w:val="001B7F7F"/>
    <w:rsid w:val="001C02BF"/>
    <w:rsid w:val="001C20C9"/>
    <w:rsid w:val="001C27D1"/>
    <w:rsid w:val="001C2B47"/>
    <w:rsid w:val="001C3633"/>
    <w:rsid w:val="001C4438"/>
    <w:rsid w:val="001C494F"/>
    <w:rsid w:val="001C5360"/>
    <w:rsid w:val="001C5D11"/>
    <w:rsid w:val="001C6373"/>
    <w:rsid w:val="001C6A7E"/>
    <w:rsid w:val="001C6D24"/>
    <w:rsid w:val="001C6E61"/>
    <w:rsid w:val="001C7473"/>
    <w:rsid w:val="001C7661"/>
    <w:rsid w:val="001C792E"/>
    <w:rsid w:val="001C7EB4"/>
    <w:rsid w:val="001D045F"/>
    <w:rsid w:val="001D04F5"/>
    <w:rsid w:val="001D1791"/>
    <w:rsid w:val="001D1A93"/>
    <w:rsid w:val="001D1C99"/>
    <w:rsid w:val="001D20B2"/>
    <w:rsid w:val="001D2A35"/>
    <w:rsid w:val="001D2AC1"/>
    <w:rsid w:val="001D3951"/>
    <w:rsid w:val="001D3A4B"/>
    <w:rsid w:val="001D5ACF"/>
    <w:rsid w:val="001D603F"/>
    <w:rsid w:val="001D6096"/>
    <w:rsid w:val="001D6D98"/>
    <w:rsid w:val="001D7870"/>
    <w:rsid w:val="001E0066"/>
    <w:rsid w:val="001E0164"/>
    <w:rsid w:val="001E01CC"/>
    <w:rsid w:val="001E07C7"/>
    <w:rsid w:val="001E0905"/>
    <w:rsid w:val="001E0FF9"/>
    <w:rsid w:val="001E10D8"/>
    <w:rsid w:val="001E177E"/>
    <w:rsid w:val="001E18D4"/>
    <w:rsid w:val="001E1938"/>
    <w:rsid w:val="001E1DB8"/>
    <w:rsid w:val="001E202B"/>
    <w:rsid w:val="001E22CC"/>
    <w:rsid w:val="001E32C1"/>
    <w:rsid w:val="001E447C"/>
    <w:rsid w:val="001E5309"/>
    <w:rsid w:val="001E55EA"/>
    <w:rsid w:val="001E577A"/>
    <w:rsid w:val="001E7B50"/>
    <w:rsid w:val="001E7BA5"/>
    <w:rsid w:val="001E7D40"/>
    <w:rsid w:val="001E7EAA"/>
    <w:rsid w:val="001F00FD"/>
    <w:rsid w:val="001F0359"/>
    <w:rsid w:val="001F0418"/>
    <w:rsid w:val="001F0884"/>
    <w:rsid w:val="001F12FD"/>
    <w:rsid w:val="001F1EE2"/>
    <w:rsid w:val="001F2060"/>
    <w:rsid w:val="001F22CC"/>
    <w:rsid w:val="001F2959"/>
    <w:rsid w:val="001F2AC7"/>
    <w:rsid w:val="001F4116"/>
    <w:rsid w:val="001F437F"/>
    <w:rsid w:val="001F49DC"/>
    <w:rsid w:val="001F54FE"/>
    <w:rsid w:val="001F5DEC"/>
    <w:rsid w:val="001F6D6C"/>
    <w:rsid w:val="001F7A9F"/>
    <w:rsid w:val="001F7B7F"/>
    <w:rsid w:val="0020015C"/>
    <w:rsid w:val="00200AE9"/>
    <w:rsid w:val="00200B61"/>
    <w:rsid w:val="00200CF8"/>
    <w:rsid w:val="0020103B"/>
    <w:rsid w:val="002011A6"/>
    <w:rsid w:val="00201B66"/>
    <w:rsid w:val="0020255A"/>
    <w:rsid w:val="00202BC2"/>
    <w:rsid w:val="00203767"/>
    <w:rsid w:val="00203CC2"/>
    <w:rsid w:val="002042F1"/>
    <w:rsid w:val="00204494"/>
    <w:rsid w:val="0020450B"/>
    <w:rsid w:val="00204B03"/>
    <w:rsid w:val="00206072"/>
    <w:rsid w:val="0020608E"/>
    <w:rsid w:val="0020614C"/>
    <w:rsid w:val="00206576"/>
    <w:rsid w:val="0020665E"/>
    <w:rsid w:val="002067D1"/>
    <w:rsid w:val="002071E5"/>
    <w:rsid w:val="002073BB"/>
    <w:rsid w:val="002103AB"/>
    <w:rsid w:val="0021065F"/>
    <w:rsid w:val="00211846"/>
    <w:rsid w:val="002120A3"/>
    <w:rsid w:val="0021233F"/>
    <w:rsid w:val="00212614"/>
    <w:rsid w:val="0021263A"/>
    <w:rsid w:val="00212C6A"/>
    <w:rsid w:val="002130F4"/>
    <w:rsid w:val="00213425"/>
    <w:rsid w:val="00214477"/>
    <w:rsid w:val="0021495B"/>
    <w:rsid w:val="00214D62"/>
    <w:rsid w:val="00215350"/>
    <w:rsid w:val="0021571A"/>
    <w:rsid w:val="0021573E"/>
    <w:rsid w:val="00215768"/>
    <w:rsid w:val="00216443"/>
    <w:rsid w:val="0021746E"/>
    <w:rsid w:val="002178C5"/>
    <w:rsid w:val="002201B0"/>
    <w:rsid w:val="002203E4"/>
    <w:rsid w:val="002206B6"/>
    <w:rsid w:val="00223AA5"/>
    <w:rsid w:val="00223C44"/>
    <w:rsid w:val="002240B8"/>
    <w:rsid w:val="002242C9"/>
    <w:rsid w:val="002251A1"/>
    <w:rsid w:val="00226667"/>
    <w:rsid w:val="00226B7A"/>
    <w:rsid w:val="00226F32"/>
    <w:rsid w:val="00226F3B"/>
    <w:rsid w:val="00227241"/>
    <w:rsid w:val="00227F44"/>
    <w:rsid w:val="00230147"/>
    <w:rsid w:val="00230392"/>
    <w:rsid w:val="002303B3"/>
    <w:rsid w:val="002309FF"/>
    <w:rsid w:val="002323A7"/>
    <w:rsid w:val="00232959"/>
    <w:rsid w:val="00232A4C"/>
    <w:rsid w:val="00233297"/>
    <w:rsid w:val="00233438"/>
    <w:rsid w:val="00233440"/>
    <w:rsid w:val="00233892"/>
    <w:rsid w:val="00233B9F"/>
    <w:rsid w:val="00233D9C"/>
    <w:rsid w:val="00233DA4"/>
    <w:rsid w:val="002353B4"/>
    <w:rsid w:val="00235B7A"/>
    <w:rsid w:val="00235D3B"/>
    <w:rsid w:val="002364D1"/>
    <w:rsid w:val="002365FA"/>
    <w:rsid w:val="002371C9"/>
    <w:rsid w:val="00237611"/>
    <w:rsid w:val="00237CE4"/>
    <w:rsid w:val="00237E3D"/>
    <w:rsid w:val="00237FAB"/>
    <w:rsid w:val="002400FD"/>
    <w:rsid w:val="002404FC"/>
    <w:rsid w:val="0024060E"/>
    <w:rsid w:val="002411BC"/>
    <w:rsid w:val="0024157E"/>
    <w:rsid w:val="002416AC"/>
    <w:rsid w:val="00241B7A"/>
    <w:rsid w:val="00243327"/>
    <w:rsid w:val="0024412C"/>
    <w:rsid w:val="00244577"/>
    <w:rsid w:val="002445BE"/>
    <w:rsid w:val="0024481C"/>
    <w:rsid w:val="00244DC2"/>
    <w:rsid w:val="00245FC1"/>
    <w:rsid w:val="002462C1"/>
    <w:rsid w:val="0024657B"/>
    <w:rsid w:val="00246B2B"/>
    <w:rsid w:val="002472C8"/>
    <w:rsid w:val="002472E8"/>
    <w:rsid w:val="00247CB9"/>
    <w:rsid w:val="0025046C"/>
    <w:rsid w:val="002510BC"/>
    <w:rsid w:val="00251771"/>
    <w:rsid w:val="00252286"/>
    <w:rsid w:val="00252A29"/>
    <w:rsid w:val="00253472"/>
    <w:rsid w:val="0025360B"/>
    <w:rsid w:val="002536FA"/>
    <w:rsid w:val="0025427B"/>
    <w:rsid w:val="0025438B"/>
    <w:rsid w:val="00254970"/>
    <w:rsid w:val="002549D8"/>
    <w:rsid w:val="00255613"/>
    <w:rsid w:val="00255A55"/>
    <w:rsid w:val="00255D20"/>
    <w:rsid w:val="002562D1"/>
    <w:rsid w:val="002566DC"/>
    <w:rsid w:val="0025680B"/>
    <w:rsid w:val="00256F5C"/>
    <w:rsid w:val="002570BB"/>
    <w:rsid w:val="00257177"/>
    <w:rsid w:val="00257ACC"/>
    <w:rsid w:val="002605EC"/>
    <w:rsid w:val="00260718"/>
    <w:rsid w:val="00260A5E"/>
    <w:rsid w:val="0026176C"/>
    <w:rsid w:val="00261B34"/>
    <w:rsid w:val="0026274C"/>
    <w:rsid w:val="00262BEC"/>
    <w:rsid w:val="0026311B"/>
    <w:rsid w:val="00263DA9"/>
    <w:rsid w:val="00264610"/>
    <w:rsid w:val="002655A2"/>
    <w:rsid w:val="00265E02"/>
    <w:rsid w:val="00266B97"/>
    <w:rsid w:val="00266E57"/>
    <w:rsid w:val="0026701F"/>
    <w:rsid w:val="002670AD"/>
    <w:rsid w:val="002671F3"/>
    <w:rsid w:val="002706D0"/>
    <w:rsid w:val="00271D8C"/>
    <w:rsid w:val="00272775"/>
    <w:rsid w:val="00272E04"/>
    <w:rsid w:val="0027360E"/>
    <w:rsid w:val="002738FB"/>
    <w:rsid w:val="00274144"/>
    <w:rsid w:val="002743AB"/>
    <w:rsid w:val="00275373"/>
    <w:rsid w:val="0027555E"/>
    <w:rsid w:val="00275776"/>
    <w:rsid w:val="00275C45"/>
    <w:rsid w:val="00275EC6"/>
    <w:rsid w:val="002765B1"/>
    <w:rsid w:val="002767C0"/>
    <w:rsid w:val="00276ACD"/>
    <w:rsid w:val="002805BC"/>
    <w:rsid w:val="00280C86"/>
    <w:rsid w:val="00281F6F"/>
    <w:rsid w:val="00282828"/>
    <w:rsid w:val="00282C8E"/>
    <w:rsid w:val="00282E13"/>
    <w:rsid w:val="00283A14"/>
    <w:rsid w:val="00283C71"/>
    <w:rsid w:val="00285812"/>
    <w:rsid w:val="00285EAF"/>
    <w:rsid w:val="002860D8"/>
    <w:rsid w:val="002863E8"/>
    <w:rsid w:val="00286E3D"/>
    <w:rsid w:val="0028711C"/>
    <w:rsid w:val="002871F6"/>
    <w:rsid w:val="0028767D"/>
    <w:rsid w:val="00287ED1"/>
    <w:rsid w:val="0029046C"/>
    <w:rsid w:val="0029058D"/>
    <w:rsid w:val="002914D1"/>
    <w:rsid w:val="002919FC"/>
    <w:rsid w:val="00291A83"/>
    <w:rsid w:val="00291E82"/>
    <w:rsid w:val="0029232B"/>
    <w:rsid w:val="0029343B"/>
    <w:rsid w:val="00293C40"/>
    <w:rsid w:val="002941F8"/>
    <w:rsid w:val="0029445B"/>
    <w:rsid w:val="002944B7"/>
    <w:rsid w:val="002948E5"/>
    <w:rsid w:val="0029505A"/>
    <w:rsid w:val="0029525C"/>
    <w:rsid w:val="002952A0"/>
    <w:rsid w:val="0029557B"/>
    <w:rsid w:val="00295910"/>
    <w:rsid w:val="00295CC3"/>
    <w:rsid w:val="00295CDC"/>
    <w:rsid w:val="00295DC7"/>
    <w:rsid w:val="00297211"/>
    <w:rsid w:val="002975F4"/>
    <w:rsid w:val="00297F77"/>
    <w:rsid w:val="00297FA7"/>
    <w:rsid w:val="002A0480"/>
    <w:rsid w:val="002A0BCA"/>
    <w:rsid w:val="002A0E2F"/>
    <w:rsid w:val="002A2400"/>
    <w:rsid w:val="002A246E"/>
    <w:rsid w:val="002A2C2C"/>
    <w:rsid w:val="002A3318"/>
    <w:rsid w:val="002A398F"/>
    <w:rsid w:val="002A3A07"/>
    <w:rsid w:val="002A443D"/>
    <w:rsid w:val="002A4798"/>
    <w:rsid w:val="002A4FDD"/>
    <w:rsid w:val="002A61B6"/>
    <w:rsid w:val="002A694F"/>
    <w:rsid w:val="002A7439"/>
    <w:rsid w:val="002A7986"/>
    <w:rsid w:val="002B05DF"/>
    <w:rsid w:val="002B1E68"/>
    <w:rsid w:val="002B22A0"/>
    <w:rsid w:val="002B2BFF"/>
    <w:rsid w:val="002B3336"/>
    <w:rsid w:val="002B41AA"/>
    <w:rsid w:val="002B4207"/>
    <w:rsid w:val="002B4797"/>
    <w:rsid w:val="002B4B04"/>
    <w:rsid w:val="002B5018"/>
    <w:rsid w:val="002B569D"/>
    <w:rsid w:val="002B58D1"/>
    <w:rsid w:val="002B592B"/>
    <w:rsid w:val="002B5D61"/>
    <w:rsid w:val="002B5FE7"/>
    <w:rsid w:val="002B60C0"/>
    <w:rsid w:val="002B612E"/>
    <w:rsid w:val="002B72E4"/>
    <w:rsid w:val="002B78AA"/>
    <w:rsid w:val="002C100E"/>
    <w:rsid w:val="002C10B8"/>
    <w:rsid w:val="002C15A0"/>
    <w:rsid w:val="002C1F33"/>
    <w:rsid w:val="002C207D"/>
    <w:rsid w:val="002C216F"/>
    <w:rsid w:val="002C2743"/>
    <w:rsid w:val="002C2B26"/>
    <w:rsid w:val="002C2E8B"/>
    <w:rsid w:val="002C30EC"/>
    <w:rsid w:val="002C3271"/>
    <w:rsid w:val="002C4C64"/>
    <w:rsid w:val="002C5A2C"/>
    <w:rsid w:val="002C63EA"/>
    <w:rsid w:val="002C7A10"/>
    <w:rsid w:val="002D0593"/>
    <w:rsid w:val="002D0CF2"/>
    <w:rsid w:val="002D0E3F"/>
    <w:rsid w:val="002D1334"/>
    <w:rsid w:val="002D19FF"/>
    <w:rsid w:val="002D1BC5"/>
    <w:rsid w:val="002D1CC7"/>
    <w:rsid w:val="002D2EE1"/>
    <w:rsid w:val="002D3693"/>
    <w:rsid w:val="002D37B5"/>
    <w:rsid w:val="002D3886"/>
    <w:rsid w:val="002D4594"/>
    <w:rsid w:val="002D45CB"/>
    <w:rsid w:val="002D4611"/>
    <w:rsid w:val="002D46C4"/>
    <w:rsid w:val="002D4939"/>
    <w:rsid w:val="002D5D26"/>
    <w:rsid w:val="002D5E95"/>
    <w:rsid w:val="002D5F2E"/>
    <w:rsid w:val="002D6579"/>
    <w:rsid w:val="002D65E8"/>
    <w:rsid w:val="002D66D1"/>
    <w:rsid w:val="002D73EA"/>
    <w:rsid w:val="002E024C"/>
    <w:rsid w:val="002E0995"/>
    <w:rsid w:val="002E0D18"/>
    <w:rsid w:val="002E2E66"/>
    <w:rsid w:val="002E2F16"/>
    <w:rsid w:val="002E31E4"/>
    <w:rsid w:val="002E34D5"/>
    <w:rsid w:val="002E376F"/>
    <w:rsid w:val="002E49C6"/>
    <w:rsid w:val="002E5429"/>
    <w:rsid w:val="002E596D"/>
    <w:rsid w:val="002E5AB6"/>
    <w:rsid w:val="002E5B7D"/>
    <w:rsid w:val="002E7427"/>
    <w:rsid w:val="002E78E5"/>
    <w:rsid w:val="002E78EE"/>
    <w:rsid w:val="002E7BFB"/>
    <w:rsid w:val="002F05AA"/>
    <w:rsid w:val="002F1382"/>
    <w:rsid w:val="002F193D"/>
    <w:rsid w:val="002F1BB8"/>
    <w:rsid w:val="002F1CFD"/>
    <w:rsid w:val="002F2457"/>
    <w:rsid w:val="002F26B1"/>
    <w:rsid w:val="002F2782"/>
    <w:rsid w:val="002F2CA8"/>
    <w:rsid w:val="002F2CB4"/>
    <w:rsid w:val="002F4777"/>
    <w:rsid w:val="002F4AA5"/>
    <w:rsid w:val="002F4CAA"/>
    <w:rsid w:val="002F4DFE"/>
    <w:rsid w:val="002F5364"/>
    <w:rsid w:val="002F6C14"/>
    <w:rsid w:val="002F6CFE"/>
    <w:rsid w:val="002F6EB4"/>
    <w:rsid w:val="002F75F1"/>
    <w:rsid w:val="002F776C"/>
    <w:rsid w:val="002F7B83"/>
    <w:rsid w:val="00300A4C"/>
    <w:rsid w:val="00301B91"/>
    <w:rsid w:val="00301EC3"/>
    <w:rsid w:val="003023C4"/>
    <w:rsid w:val="00302597"/>
    <w:rsid w:val="00302A97"/>
    <w:rsid w:val="00304042"/>
    <w:rsid w:val="0030479C"/>
    <w:rsid w:val="00305294"/>
    <w:rsid w:val="00305426"/>
    <w:rsid w:val="00305B33"/>
    <w:rsid w:val="00305F39"/>
    <w:rsid w:val="00306861"/>
    <w:rsid w:val="0030712D"/>
    <w:rsid w:val="00307320"/>
    <w:rsid w:val="00307FD4"/>
    <w:rsid w:val="00307FD8"/>
    <w:rsid w:val="003101CD"/>
    <w:rsid w:val="003106DF"/>
    <w:rsid w:val="0031086A"/>
    <w:rsid w:val="003126FE"/>
    <w:rsid w:val="00313E37"/>
    <w:rsid w:val="00313F98"/>
    <w:rsid w:val="00314BBB"/>
    <w:rsid w:val="0031525A"/>
    <w:rsid w:val="0031586D"/>
    <w:rsid w:val="00315A18"/>
    <w:rsid w:val="00315F13"/>
    <w:rsid w:val="00315FE6"/>
    <w:rsid w:val="0031661A"/>
    <w:rsid w:val="003167A6"/>
    <w:rsid w:val="0031750F"/>
    <w:rsid w:val="00317A06"/>
    <w:rsid w:val="00317BFB"/>
    <w:rsid w:val="00317F5B"/>
    <w:rsid w:val="003201FE"/>
    <w:rsid w:val="00320EB4"/>
    <w:rsid w:val="00321824"/>
    <w:rsid w:val="00321A7E"/>
    <w:rsid w:val="003229DB"/>
    <w:rsid w:val="00323017"/>
    <w:rsid w:val="00323E08"/>
    <w:rsid w:val="003259C8"/>
    <w:rsid w:val="00326AF2"/>
    <w:rsid w:val="00327417"/>
    <w:rsid w:val="003279ED"/>
    <w:rsid w:val="00327A23"/>
    <w:rsid w:val="00327C85"/>
    <w:rsid w:val="00327F11"/>
    <w:rsid w:val="0033042C"/>
    <w:rsid w:val="00330876"/>
    <w:rsid w:val="003309E3"/>
    <w:rsid w:val="00330E2F"/>
    <w:rsid w:val="00330E3D"/>
    <w:rsid w:val="0033134E"/>
    <w:rsid w:val="00331565"/>
    <w:rsid w:val="00331989"/>
    <w:rsid w:val="00331AF9"/>
    <w:rsid w:val="00332044"/>
    <w:rsid w:val="00332251"/>
    <w:rsid w:val="00333118"/>
    <w:rsid w:val="00333D29"/>
    <w:rsid w:val="003348E1"/>
    <w:rsid w:val="00335DEF"/>
    <w:rsid w:val="00336FE9"/>
    <w:rsid w:val="003370EC"/>
    <w:rsid w:val="003400FB"/>
    <w:rsid w:val="0034174F"/>
    <w:rsid w:val="0034177D"/>
    <w:rsid w:val="00341B72"/>
    <w:rsid w:val="00342221"/>
    <w:rsid w:val="003430DB"/>
    <w:rsid w:val="00343672"/>
    <w:rsid w:val="003438AB"/>
    <w:rsid w:val="0034412E"/>
    <w:rsid w:val="003446C6"/>
    <w:rsid w:val="00344FCC"/>
    <w:rsid w:val="00345127"/>
    <w:rsid w:val="00346930"/>
    <w:rsid w:val="00346962"/>
    <w:rsid w:val="00346AEF"/>
    <w:rsid w:val="00346EFD"/>
    <w:rsid w:val="00347042"/>
    <w:rsid w:val="00347A41"/>
    <w:rsid w:val="00347B50"/>
    <w:rsid w:val="00350433"/>
    <w:rsid w:val="003507E1"/>
    <w:rsid w:val="0035167C"/>
    <w:rsid w:val="00351B11"/>
    <w:rsid w:val="0035260E"/>
    <w:rsid w:val="00352B4E"/>
    <w:rsid w:val="00353771"/>
    <w:rsid w:val="00354B9D"/>
    <w:rsid w:val="00354ECA"/>
    <w:rsid w:val="00356892"/>
    <w:rsid w:val="00357013"/>
    <w:rsid w:val="00357BC3"/>
    <w:rsid w:val="00360A25"/>
    <w:rsid w:val="003619D4"/>
    <w:rsid w:val="00362180"/>
    <w:rsid w:val="00362233"/>
    <w:rsid w:val="00362D2F"/>
    <w:rsid w:val="00363529"/>
    <w:rsid w:val="003635FF"/>
    <w:rsid w:val="00363775"/>
    <w:rsid w:val="00364139"/>
    <w:rsid w:val="00366C05"/>
    <w:rsid w:val="003672B9"/>
    <w:rsid w:val="003675CF"/>
    <w:rsid w:val="00367971"/>
    <w:rsid w:val="00367F78"/>
    <w:rsid w:val="00367FE0"/>
    <w:rsid w:val="00370291"/>
    <w:rsid w:val="0037092E"/>
    <w:rsid w:val="00371B14"/>
    <w:rsid w:val="003723A6"/>
    <w:rsid w:val="00372784"/>
    <w:rsid w:val="003729C9"/>
    <w:rsid w:val="00372C1A"/>
    <w:rsid w:val="00372C3C"/>
    <w:rsid w:val="003735B9"/>
    <w:rsid w:val="003736D4"/>
    <w:rsid w:val="003739B9"/>
    <w:rsid w:val="00373C61"/>
    <w:rsid w:val="00374104"/>
    <w:rsid w:val="00375A8A"/>
    <w:rsid w:val="00375D2D"/>
    <w:rsid w:val="003765EB"/>
    <w:rsid w:val="00376D3B"/>
    <w:rsid w:val="0037727A"/>
    <w:rsid w:val="0037755A"/>
    <w:rsid w:val="00377A28"/>
    <w:rsid w:val="00377EBA"/>
    <w:rsid w:val="00380A02"/>
    <w:rsid w:val="003812A7"/>
    <w:rsid w:val="0038172C"/>
    <w:rsid w:val="00381E2D"/>
    <w:rsid w:val="00381FAD"/>
    <w:rsid w:val="00382921"/>
    <w:rsid w:val="00383001"/>
    <w:rsid w:val="003837C7"/>
    <w:rsid w:val="003845FD"/>
    <w:rsid w:val="0038486A"/>
    <w:rsid w:val="003848BF"/>
    <w:rsid w:val="003848FC"/>
    <w:rsid w:val="00385166"/>
    <w:rsid w:val="003852B6"/>
    <w:rsid w:val="003856CF"/>
    <w:rsid w:val="003862FF"/>
    <w:rsid w:val="00386629"/>
    <w:rsid w:val="003870B0"/>
    <w:rsid w:val="0038710C"/>
    <w:rsid w:val="00387306"/>
    <w:rsid w:val="003876EB"/>
    <w:rsid w:val="0038797D"/>
    <w:rsid w:val="00387C95"/>
    <w:rsid w:val="00391430"/>
    <w:rsid w:val="003919CE"/>
    <w:rsid w:val="003933A1"/>
    <w:rsid w:val="00393991"/>
    <w:rsid w:val="00393A11"/>
    <w:rsid w:val="00393A4C"/>
    <w:rsid w:val="00393EF7"/>
    <w:rsid w:val="003948F3"/>
    <w:rsid w:val="0039495D"/>
    <w:rsid w:val="00394C72"/>
    <w:rsid w:val="00394DE9"/>
    <w:rsid w:val="0039550D"/>
    <w:rsid w:val="003956B2"/>
    <w:rsid w:val="00395C03"/>
    <w:rsid w:val="00395E78"/>
    <w:rsid w:val="00395FF6"/>
    <w:rsid w:val="003963A3"/>
    <w:rsid w:val="0039652F"/>
    <w:rsid w:val="00396A60"/>
    <w:rsid w:val="0039750E"/>
    <w:rsid w:val="00397B3A"/>
    <w:rsid w:val="00397B5B"/>
    <w:rsid w:val="003A01F4"/>
    <w:rsid w:val="003A0520"/>
    <w:rsid w:val="003A05D3"/>
    <w:rsid w:val="003A0F96"/>
    <w:rsid w:val="003A1779"/>
    <w:rsid w:val="003A1E9E"/>
    <w:rsid w:val="003A2159"/>
    <w:rsid w:val="003A293E"/>
    <w:rsid w:val="003A29FC"/>
    <w:rsid w:val="003A2EC9"/>
    <w:rsid w:val="003A35A4"/>
    <w:rsid w:val="003A3D80"/>
    <w:rsid w:val="003A42C8"/>
    <w:rsid w:val="003A4CAD"/>
    <w:rsid w:val="003A4EA7"/>
    <w:rsid w:val="003A5D2A"/>
    <w:rsid w:val="003A6591"/>
    <w:rsid w:val="003A7789"/>
    <w:rsid w:val="003A7DDD"/>
    <w:rsid w:val="003B0BC8"/>
    <w:rsid w:val="003B1DC3"/>
    <w:rsid w:val="003B27A4"/>
    <w:rsid w:val="003B394F"/>
    <w:rsid w:val="003B4132"/>
    <w:rsid w:val="003B44E8"/>
    <w:rsid w:val="003B46D5"/>
    <w:rsid w:val="003B6AA7"/>
    <w:rsid w:val="003B6F03"/>
    <w:rsid w:val="003B783F"/>
    <w:rsid w:val="003B7846"/>
    <w:rsid w:val="003B7D0E"/>
    <w:rsid w:val="003C0C00"/>
    <w:rsid w:val="003C0D57"/>
    <w:rsid w:val="003C1835"/>
    <w:rsid w:val="003C1F94"/>
    <w:rsid w:val="003C209B"/>
    <w:rsid w:val="003C3687"/>
    <w:rsid w:val="003C3985"/>
    <w:rsid w:val="003C42FB"/>
    <w:rsid w:val="003C501C"/>
    <w:rsid w:val="003C51D2"/>
    <w:rsid w:val="003C5B26"/>
    <w:rsid w:val="003C6047"/>
    <w:rsid w:val="003C631E"/>
    <w:rsid w:val="003C6612"/>
    <w:rsid w:val="003C6C7E"/>
    <w:rsid w:val="003C7221"/>
    <w:rsid w:val="003C7A9C"/>
    <w:rsid w:val="003C7ED9"/>
    <w:rsid w:val="003D07E3"/>
    <w:rsid w:val="003D205F"/>
    <w:rsid w:val="003D296F"/>
    <w:rsid w:val="003D2F95"/>
    <w:rsid w:val="003D340B"/>
    <w:rsid w:val="003D3A03"/>
    <w:rsid w:val="003D4673"/>
    <w:rsid w:val="003D5004"/>
    <w:rsid w:val="003D6277"/>
    <w:rsid w:val="003D6669"/>
    <w:rsid w:val="003D672B"/>
    <w:rsid w:val="003D6842"/>
    <w:rsid w:val="003D69A2"/>
    <w:rsid w:val="003D6F81"/>
    <w:rsid w:val="003D7622"/>
    <w:rsid w:val="003D780C"/>
    <w:rsid w:val="003D7880"/>
    <w:rsid w:val="003D78A9"/>
    <w:rsid w:val="003D792E"/>
    <w:rsid w:val="003D7EA4"/>
    <w:rsid w:val="003E14EA"/>
    <w:rsid w:val="003E32B0"/>
    <w:rsid w:val="003E347D"/>
    <w:rsid w:val="003E35D2"/>
    <w:rsid w:val="003E3B8B"/>
    <w:rsid w:val="003E4967"/>
    <w:rsid w:val="003E4C0C"/>
    <w:rsid w:val="003E4F02"/>
    <w:rsid w:val="003E5281"/>
    <w:rsid w:val="003E5430"/>
    <w:rsid w:val="003E58A9"/>
    <w:rsid w:val="003E5DDD"/>
    <w:rsid w:val="003E601D"/>
    <w:rsid w:val="003E60FE"/>
    <w:rsid w:val="003E6254"/>
    <w:rsid w:val="003E627E"/>
    <w:rsid w:val="003E68AC"/>
    <w:rsid w:val="003E7BFE"/>
    <w:rsid w:val="003E7F8C"/>
    <w:rsid w:val="003F0137"/>
    <w:rsid w:val="003F0260"/>
    <w:rsid w:val="003F14C3"/>
    <w:rsid w:val="003F1890"/>
    <w:rsid w:val="003F1BF9"/>
    <w:rsid w:val="003F1E8F"/>
    <w:rsid w:val="003F215C"/>
    <w:rsid w:val="003F2429"/>
    <w:rsid w:val="003F274A"/>
    <w:rsid w:val="003F2A8D"/>
    <w:rsid w:val="003F38DF"/>
    <w:rsid w:val="003F448B"/>
    <w:rsid w:val="003F4E9C"/>
    <w:rsid w:val="003F5576"/>
    <w:rsid w:val="003F57EB"/>
    <w:rsid w:val="003F5C9D"/>
    <w:rsid w:val="003F5E4B"/>
    <w:rsid w:val="003F670C"/>
    <w:rsid w:val="003F7419"/>
    <w:rsid w:val="003F7875"/>
    <w:rsid w:val="003F7B26"/>
    <w:rsid w:val="003F7FCE"/>
    <w:rsid w:val="00400050"/>
    <w:rsid w:val="004001E5"/>
    <w:rsid w:val="00400938"/>
    <w:rsid w:val="00400B6C"/>
    <w:rsid w:val="00401FAA"/>
    <w:rsid w:val="00401FFF"/>
    <w:rsid w:val="0040290B"/>
    <w:rsid w:val="00403EE3"/>
    <w:rsid w:val="00404055"/>
    <w:rsid w:val="00404230"/>
    <w:rsid w:val="00404C54"/>
    <w:rsid w:val="00405544"/>
    <w:rsid w:val="0040623F"/>
    <w:rsid w:val="00406484"/>
    <w:rsid w:val="0040673C"/>
    <w:rsid w:val="00406B06"/>
    <w:rsid w:val="004115DC"/>
    <w:rsid w:val="00411EBC"/>
    <w:rsid w:val="0041259A"/>
    <w:rsid w:val="00412ECE"/>
    <w:rsid w:val="00413279"/>
    <w:rsid w:val="004138AD"/>
    <w:rsid w:val="004144B8"/>
    <w:rsid w:val="004144CF"/>
    <w:rsid w:val="00414533"/>
    <w:rsid w:val="00415879"/>
    <w:rsid w:val="004163A3"/>
    <w:rsid w:val="00416CAE"/>
    <w:rsid w:val="00420318"/>
    <w:rsid w:val="004203A7"/>
    <w:rsid w:val="00420599"/>
    <w:rsid w:val="00420B0A"/>
    <w:rsid w:val="00420EC5"/>
    <w:rsid w:val="00420F9B"/>
    <w:rsid w:val="004211C6"/>
    <w:rsid w:val="00421B6B"/>
    <w:rsid w:val="00422113"/>
    <w:rsid w:val="00422F69"/>
    <w:rsid w:val="00423789"/>
    <w:rsid w:val="00424E0C"/>
    <w:rsid w:val="0042581E"/>
    <w:rsid w:val="00425E6F"/>
    <w:rsid w:val="0042651A"/>
    <w:rsid w:val="0042660E"/>
    <w:rsid w:val="0042756C"/>
    <w:rsid w:val="004277B7"/>
    <w:rsid w:val="00427962"/>
    <w:rsid w:val="004311B3"/>
    <w:rsid w:val="0043137E"/>
    <w:rsid w:val="004313D2"/>
    <w:rsid w:val="00431698"/>
    <w:rsid w:val="00431799"/>
    <w:rsid w:val="00431C86"/>
    <w:rsid w:val="004320D9"/>
    <w:rsid w:val="00432804"/>
    <w:rsid w:val="00432AD2"/>
    <w:rsid w:val="00433190"/>
    <w:rsid w:val="00433EDD"/>
    <w:rsid w:val="004343A7"/>
    <w:rsid w:val="00434451"/>
    <w:rsid w:val="0043467E"/>
    <w:rsid w:val="004348DA"/>
    <w:rsid w:val="00434B3D"/>
    <w:rsid w:val="00435C95"/>
    <w:rsid w:val="00436D76"/>
    <w:rsid w:val="004371AA"/>
    <w:rsid w:val="00437351"/>
    <w:rsid w:val="004376D3"/>
    <w:rsid w:val="004422FD"/>
    <w:rsid w:val="00442374"/>
    <w:rsid w:val="00442DE3"/>
    <w:rsid w:val="00444316"/>
    <w:rsid w:val="0044438F"/>
    <w:rsid w:val="00444408"/>
    <w:rsid w:val="00444660"/>
    <w:rsid w:val="004447CF"/>
    <w:rsid w:val="00444AE7"/>
    <w:rsid w:val="00444B33"/>
    <w:rsid w:val="00444BF7"/>
    <w:rsid w:val="00444EBB"/>
    <w:rsid w:val="00445FCF"/>
    <w:rsid w:val="0044620D"/>
    <w:rsid w:val="0044699F"/>
    <w:rsid w:val="00446D39"/>
    <w:rsid w:val="0044733A"/>
    <w:rsid w:val="004474F5"/>
    <w:rsid w:val="00450429"/>
    <w:rsid w:val="00450513"/>
    <w:rsid w:val="004513C4"/>
    <w:rsid w:val="00451DEB"/>
    <w:rsid w:val="004538BE"/>
    <w:rsid w:val="004555C2"/>
    <w:rsid w:val="00456074"/>
    <w:rsid w:val="00456BFE"/>
    <w:rsid w:val="00456D9B"/>
    <w:rsid w:val="00457120"/>
    <w:rsid w:val="00457C10"/>
    <w:rsid w:val="00457D08"/>
    <w:rsid w:val="0046039D"/>
    <w:rsid w:val="00461223"/>
    <w:rsid w:val="0046197F"/>
    <w:rsid w:val="00461A2C"/>
    <w:rsid w:val="00461E52"/>
    <w:rsid w:val="004628DA"/>
    <w:rsid w:val="00463246"/>
    <w:rsid w:val="00463646"/>
    <w:rsid w:val="00463AA3"/>
    <w:rsid w:val="0046487D"/>
    <w:rsid w:val="00464B4A"/>
    <w:rsid w:val="00464F53"/>
    <w:rsid w:val="00465B96"/>
    <w:rsid w:val="00465C8B"/>
    <w:rsid w:val="004661EA"/>
    <w:rsid w:val="00467D5E"/>
    <w:rsid w:val="00470B2E"/>
    <w:rsid w:val="00471147"/>
    <w:rsid w:val="00471705"/>
    <w:rsid w:val="00471CE6"/>
    <w:rsid w:val="0047296B"/>
    <w:rsid w:val="0047369F"/>
    <w:rsid w:val="00473858"/>
    <w:rsid w:val="00473A82"/>
    <w:rsid w:val="00473B1A"/>
    <w:rsid w:val="00473EEA"/>
    <w:rsid w:val="004742EB"/>
    <w:rsid w:val="004744E8"/>
    <w:rsid w:val="00474990"/>
    <w:rsid w:val="00474D9B"/>
    <w:rsid w:val="00474EF8"/>
    <w:rsid w:val="00475214"/>
    <w:rsid w:val="00475BEA"/>
    <w:rsid w:val="00475EFC"/>
    <w:rsid w:val="00476317"/>
    <w:rsid w:val="00476BAF"/>
    <w:rsid w:val="0048121E"/>
    <w:rsid w:val="0048127D"/>
    <w:rsid w:val="0048160C"/>
    <w:rsid w:val="00481A29"/>
    <w:rsid w:val="004820E3"/>
    <w:rsid w:val="00482B79"/>
    <w:rsid w:val="00482FDA"/>
    <w:rsid w:val="00483F8B"/>
    <w:rsid w:val="00485B93"/>
    <w:rsid w:val="00485DBB"/>
    <w:rsid w:val="00485EC4"/>
    <w:rsid w:val="00486B67"/>
    <w:rsid w:val="00486ED9"/>
    <w:rsid w:val="004871E8"/>
    <w:rsid w:val="004876DF"/>
    <w:rsid w:val="00487AA2"/>
    <w:rsid w:val="00490E8C"/>
    <w:rsid w:val="00492A07"/>
    <w:rsid w:val="00492A50"/>
    <w:rsid w:val="00492EA6"/>
    <w:rsid w:val="00493152"/>
    <w:rsid w:val="004937BA"/>
    <w:rsid w:val="004937F1"/>
    <w:rsid w:val="00493939"/>
    <w:rsid w:val="0049410A"/>
    <w:rsid w:val="00494155"/>
    <w:rsid w:val="0049418C"/>
    <w:rsid w:val="004944E7"/>
    <w:rsid w:val="00494F73"/>
    <w:rsid w:val="00495AC0"/>
    <w:rsid w:val="00495B78"/>
    <w:rsid w:val="00496CDC"/>
    <w:rsid w:val="004975BD"/>
    <w:rsid w:val="0049761D"/>
    <w:rsid w:val="004976ED"/>
    <w:rsid w:val="00497A23"/>
    <w:rsid w:val="00497F01"/>
    <w:rsid w:val="004A1BE7"/>
    <w:rsid w:val="004A1EBF"/>
    <w:rsid w:val="004A29B0"/>
    <w:rsid w:val="004A2A57"/>
    <w:rsid w:val="004A2D16"/>
    <w:rsid w:val="004A39FA"/>
    <w:rsid w:val="004A3B64"/>
    <w:rsid w:val="004A4F69"/>
    <w:rsid w:val="004A5882"/>
    <w:rsid w:val="004A5E8F"/>
    <w:rsid w:val="004A6180"/>
    <w:rsid w:val="004A6430"/>
    <w:rsid w:val="004A68C5"/>
    <w:rsid w:val="004B00B3"/>
    <w:rsid w:val="004B1BC8"/>
    <w:rsid w:val="004B1F48"/>
    <w:rsid w:val="004B23F2"/>
    <w:rsid w:val="004B2976"/>
    <w:rsid w:val="004B2B58"/>
    <w:rsid w:val="004B2D41"/>
    <w:rsid w:val="004B3073"/>
    <w:rsid w:val="004B3366"/>
    <w:rsid w:val="004B42BE"/>
    <w:rsid w:val="004B4478"/>
    <w:rsid w:val="004B46FE"/>
    <w:rsid w:val="004B490D"/>
    <w:rsid w:val="004B57C9"/>
    <w:rsid w:val="004B637A"/>
    <w:rsid w:val="004B641D"/>
    <w:rsid w:val="004B6A28"/>
    <w:rsid w:val="004B6D6D"/>
    <w:rsid w:val="004B712F"/>
    <w:rsid w:val="004B759A"/>
    <w:rsid w:val="004C1AFA"/>
    <w:rsid w:val="004C1E4D"/>
    <w:rsid w:val="004C1F8D"/>
    <w:rsid w:val="004C218C"/>
    <w:rsid w:val="004C2195"/>
    <w:rsid w:val="004C23F7"/>
    <w:rsid w:val="004C2D50"/>
    <w:rsid w:val="004C32C1"/>
    <w:rsid w:val="004C3C6B"/>
    <w:rsid w:val="004C4D58"/>
    <w:rsid w:val="004C5330"/>
    <w:rsid w:val="004C73C1"/>
    <w:rsid w:val="004C7861"/>
    <w:rsid w:val="004C7CCB"/>
    <w:rsid w:val="004D0C37"/>
    <w:rsid w:val="004D0FA9"/>
    <w:rsid w:val="004D15E2"/>
    <w:rsid w:val="004D252D"/>
    <w:rsid w:val="004D283B"/>
    <w:rsid w:val="004D2A03"/>
    <w:rsid w:val="004D3880"/>
    <w:rsid w:val="004D3B1D"/>
    <w:rsid w:val="004D3B91"/>
    <w:rsid w:val="004D3F61"/>
    <w:rsid w:val="004D4520"/>
    <w:rsid w:val="004D4AE8"/>
    <w:rsid w:val="004D533E"/>
    <w:rsid w:val="004D5EAB"/>
    <w:rsid w:val="004D60C9"/>
    <w:rsid w:val="004D61EE"/>
    <w:rsid w:val="004D6D28"/>
    <w:rsid w:val="004D6F03"/>
    <w:rsid w:val="004D7B13"/>
    <w:rsid w:val="004D7C10"/>
    <w:rsid w:val="004D7E4D"/>
    <w:rsid w:val="004E0BEB"/>
    <w:rsid w:val="004E0E4F"/>
    <w:rsid w:val="004E100F"/>
    <w:rsid w:val="004E3128"/>
    <w:rsid w:val="004E3963"/>
    <w:rsid w:val="004E4280"/>
    <w:rsid w:val="004E4C7F"/>
    <w:rsid w:val="004E5ECB"/>
    <w:rsid w:val="004E60ED"/>
    <w:rsid w:val="004E67F6"/>
    <w:rsid w:val="004E69B4"/>
    <w:rsid w:val="004E6A64"/>
    <w:rsid w:val="004E7686"/>
    <w:rsid w:val="004E7E6D"/>
    <w:rsid w:val="004F0131"/>
    <w:rsid w:val="004F03F5"/>
    <w:rsid w:val="004F0BA2"/>
    <w:rsid w:val="004F23F1"/>
    <w:rsid w:val="004F2878"/>
    <w:rsid w:val="004F44B8"/>
    <w:rsid w:val="004F4C95"/>
    <w:rsid w:val="004F4CDA"/>
    <w:rsid w:val="004F4EBB"/>
    <w:rsid w:val="004F5F9D"/>
    <w:rsid w:val="004F6AB1"/>
    <w:rsid w:val="004F78A8"/>
    <w:rsid w:val="00500B95"/>
    <w:rsid w:val="00501FA6"/>
    <w:rsid w:val="0050284A"/>
    <w:rsid w:val="00502974"/>
    <w:rsid w:val="00502FF3"/>
    <w:rsid w:val="0050333B"/>
    <w:rsid w:val="00503459"/>
    <w:rsid w:val="005039F7"/>
    <w:rsid w:val="00503B4D"/>
    <w:rsid w:val="00504024"/>
    <w:rsid w:val="005041A6"/>
    <w:rsid w:val="0050431D"/>
    <w:rsid w:val="0050453A"/>
    <w:rsid w:val="00504B93"/>
    <w:rsid w:val="00504D12"/>
    <w:rsid w:val="00504F12"/>
    <w:rsid w:val="005063AA"/>
    <w:rsid w:val="005067D1"/>
    <w:rsid w:val="00507251"/>
    <w:rsid w:val="005073E8"/>
    <w:rsid w:val="00507613"/>
    <w:rsid w:val="00507909"/>
    <w:rsid w:val="00510439"/>
    <w:rsid w:val="00510DA3"/>
    <w:rsid w:val="005111F8"/>
    <w:rsid w:val="0051170C"/>
    <w:rsid w:val="00511732"/>
    <w:rsid w:val="00511F43"/>
    <w:rsid w:val="00512988"/>
    <w:rsid w:val="00512A64"/>
    <w:rsid w:val="005133A9"/>
    <w:rsid w:val="00514197"/>
    <w:rsid w:val="005148CA"/>
    <w:rsid w:val="00514C2A"/>
    <w:rsid w:val="0051518F"/>
    <w:rsid w:val="00515876"/>
    <w:rsid w:val="005159EF"/>
    <w:rsid w:val="00515C93"/>
    <w:rsid w:val="00515FE1"/>
    <w:rsid w:val="00516293"/>
    <w:rsid w:val="0051785D"/>
    <w:rsid w:val="00517D73"/>
    <w:rsid w:val="00520FA2"/>
    <w:rsid w:val="00521022"/>
    <w:rsid w:val="0052209C"/>
    <w:rsid w:val="005228B3"/>
    <w:rsid w:val="00524C3B"/>
    <w:rsid w:val="00524D4C"/>
    <w:rsid w:val="00524D74"/>
    <w:rsid w:val="0052581E"/>
    <w:rsid w:val="00526160"/>
    <w:rsid w:val="005265C5"/>
    <w:rsid w:val="00526B8F"/>
    <w:rsid w:val="005270B9"/>
    <w:rsid w:val="00527A61"/>
    <w:rsid w:val="00527C0B"/>
    <w:rsid w:val="00530508"/>
    <w:rsid w:val="00531316"/>
    <w:rsid w:val="0053165B"/>
    <w:rsid w:val="00531AAE"/>
    <w:rsid w:val="0053361A"/>
    <w:rsid w:val="0053442B"/>
    <w:rsid w:val="00534CBA"/>
    <w:rsid w:val="00535674"/>
    <w:rsid w:val="005362DE"/>
    <w:rsid w:val="00537DE2"/>
    <w:rsid w:val="0054002D"/>
    <w:rsid w:val="005407C3"/>
    <w:rsid w:val="00540D67"/>
    <w:rsid w:val="00541159"/>
    <w:rsid w:val="0054133F"/>
    <w:rsid w:val="005414A5"/>
    <w:rsid w:val="00541E57"/>
    <w:rsid w:val="00542129"/>
    <w:rsid w:val="00542444"/>
    <w:rsid w:val="005426C8"/>
    <w:rsid w:val="005428DB"/>
    <w:rsid w:val="00542FF5"/>
    <w:rsid w:val="00543110"/>
    <w:rsid w:val="00543567"/>
    <w:rsid w:val="005435DB"/>
    <w:rsid w:val="00543D69"/>
    <w:rsid w:val="005441DB"/>
    <w:rsid w:val="00544265"/>
    <w:rsid w:val="00545773"/>
    <w:rsid w:val="00545F1D"/>
    <w:rsid w:val="005463D0"/>
    <w:rsid w:val="005471AE"/>
    <w:rsid w:val="005477BB"/>
    <w:rsid w:val="0055058C"/>
    <w:rsid w:val="00550C70"/>
    <w:rsid w:val="00551A5B"/>
    <w:rsid w:val="00551C84"/>
    <w:rsid w:val="005527FB"/>
    <w:rsid w:val="00552AAA"/>
    <w:rsid w:val="00552B82"/>
    <w:rsid w:val="00553C2A"/>
    <w:rsid w:val="00553E5E"/>
    <w:rsid w:val="005541CF"/>
    <w:rsid w:val="00554305"/>
    <w:rsid w:val="0055481E"/>
    <w:rsid w:val="00554FD9"/>
    <w:rsid w:val="005554AA"/>
    <w:rsid w:val="00555537"/>
    <w:rsid w:val="00556BE1"/>
    <w:rsid w:val="005572D0"/>
    <w:rsid w:val="00557AFF"/>
    <w:rsid w:val="00560226"/>
    <w:rsid w:val="00560E01"/>
    <w:rsid w:val="00561E6A"/>
    <w:rsid w:val="00561F59"/>
    <w:rsid w:val="00562117"/>
    <w:rsid w:val="00562CBE"/>
    <w:rsid w:val="00563CE1"/>
    <w:rsid w:val="00563D41"/>
    <w:rsid w:val="005641F3"/>
    <w:rsid w:val="00564BA3"/>
    <w:rsid w:val="00564E91"/>
    <w:rsid w:val="0056570B"/>
    <w:rsid w:val="00565C99"/>
    <w:rsid w:val="00565CED"/>
    <w:rsid w:val="00566E77"/>
    <w:rsid w:val="00570511"/>
    <w:rsid w:val="005726BA"/>
    <w:rsid w:val="0057440C"/>
    <w:rsid w:val="0057469B"/>
    <w:rsid w:val="0057501A"/>
    <w:rsid w:val="0057652E"/>
    <w:rsid w:val="0058004C"/>
    <w:rsid w:val="00580365"/>
    <w:rsid w:val="005805E1"/>
    <w:rsid w:val="0058077A"/>
    <w:rsid w:val="005814E4"/>
    <w:rsid w:val="00581D9E"/>
    <w:rsid w:val="00581DC2"/>
    <w:rsid w:val="00582157"/>
    <w:rsid w:val="005828DE"/>
    <w:rsid w:val="00582981"/>
    <w:rsid w:val="00582ACA"/>
    <w:rsid w:val="0058307B"/>
    <w:rsid w:val="00583CDD"/>
    <w:rsid w:val="00584F7F"/>
    <w:rsid w:val="00586D5B"/>
    <w:rsid w:val="00587DF5"/>
    <w:rsid w:val="00587EFF"/>
    <w:rsid w:val="0059004E"/>
    <w:rsid w:val="005900C9"/>
    <w:rsid w:val="005902BA"/>
    <w:rsid w:val="0059054E"/>
    <w:rsid w:val="00590756"/>
    <w:rsid w:val="005915B2"/>
    <w:rsid w:val="00594224"/>
    <w:rsid w:val="005942C2"/>
    <w:rsid w:val="005949B1"/>
    <w:rsid w:val="005957B0"/>
    <w:rsid w:val="00595DB8"/>
    <w:rsid w:val="00596219"/>
    <w:rsid w:val="00596F00"/>
    <w:rsid w:val="00597FCD"/>
    <w:rsid w:val="005A0036"/>
    <w:rsid w:val="005A015D"/>
    <w:rsid w:val="005A043E"/>
    <w:rsid w:val="005A09D3"/>
    <w:rsid w:val="005A0AB1"/>
    <w:rsid w:val="005A1009"/>
    <w:rsid w:val="005A12C0"/>
    <w:rsid w:val="005A1B0D"/>
    <w:rsid w:val="005A1C38"/>
    <w:rsid w:val="005A2964"/>
    <w:rsid w:val="005A2B07"/>
    <w:rsid w:val="005A2C50"/>
    <w:rsid w:val="005A304E"/>
    <w:rsid w:val="005A3212"/>
    <w:rsid w:val="005A38E8"/>
    <w:rsid w:val="005A437C"/>
    <w:rsid w:val="005A457C"/>
    <w:rsid w:val="005A621E"/>
    <w:rsid w:val="005A6DA3"/>
    <w:rsid w:val="005B0159"/>
    <w:rsid w:val="005B01E6"/>
    <w:rsid w:val="005B0E6B"/>
    <w:rsid w:val="005B1412"/>
    <w:rsid w:val="005B160F"/>
    <w:rsid w:val="005B16A4"/>
    <w:rsid w:val="005B1884"/>
    <w:rsid w:val="005B18EC"/>
    <w:rsid w:val="005B2B91"/>
    <w:rsid w:val="005B2BAF"/>
    <w:rsid w:val="005B2DD1"/>
    <w:rsid w:val="005B348E"/>
    <w:rsid w:val="005B4172"/>
    <w:rsid w:val="005B46CA"/>
    <w:rsid w:val="005B58B3"/>
    <w:rsid w:val="005B5AC2"/>
    <w:rsid w:val="005B61C1"/>
    <w:rsid w:val="005B62D1"/>
    <w:rsid w:val="005B6466"/>
    <w:rsid w:val="005B653C"/>
    <w:rsid w:val="005B76E4"/>
    <w:rsid w:val="005B791F"/>
    <w:rsid w:val="005C09B0"/>
    <w:rsid w:val="005C0F72"/>
    <w:rsid w:val="005C14E9"/>
    <w:rsid w:val="005C17CD"/>
    <w:rsid w:val="005C1D4D"/>
    <w:rsid w:val="005C1DE5"/>
    <w:rsid w:val="005C214C"/>
    <w:rsid w:val="005C251A"/>
    <w:rsid w:val="005C27AA"/>
    <w:rsid w:val="005C31F2"/>
    <w:rsid w:val="005C363B"/>
    <w:rsid w:val="005C3AE3"/>
    <w:rsid w:val="005C51EF"/>
    <w:rsid w:val="005C5748"/>
    <w:rsid w:val="005C57CD"/>
    <w:rsid w:val="005C760A"/>
    <w:rsid w:val="005D00C8"/>
    <w:rsid w:val="005D020A"/>
    <w:rsid w:val="005D0CF1"/>
    <w:rsid w:val="005D10E3"/>
    <w:rsid w:val="005D1350"/>
    <w:rsid w:val="005D1C37"/>
    <w:rsid w:val="005D1CF5"/>
    <w:rsid w:val="005D1F99"/>
    <w:rsid w:val="005D2451"/>
    <w:rsid w:val="005D27DF"/>
    <w:rsid w:val="005D398E"/>
    <w:rsid w:val="005D399C"/>
    <w:rsid w:val="005D3A2D"/>
    <w:rsid w:val="005D4AB6"/>
    <w:rsid w:val="005D50A7"/>
    <w:rsid w:val="005D50D4"/>
    <w:rsid w:val="005D55D0"/>
    <w:rsid w:val="005D5707"/>
    <w:rsid w:val="005D5B98"/>
    <w:rsid w:val="005D5C7F"/>
    <w:rsid w:val="005D6764"/>
    <w:rsid w:val="005D695A"/>
    <w:rsid w:val="005D783B"/>
    <w:rsid w:val="005D7EE4"/>
    <w:rsid w:val="005E0017"/>
    <w:rsid w:val="005E08A7"/>
    <w:rsid w:val="005E08CF"/>
    <w:rsid w:val="005E1471"/>
    <w:rsid w:val="005E1500"/>
    <w:rsid w:val="005E1CD4"/>
    <w:rsid w:val="005E20AC"/>
    <w:rsid w:val="005E2201"/>
    <w:rsid w:val="005E253C"/>
    <w:rsid w:val="005E2B8E"/>
    <w:rsid w:val="005E2CE0"/>
    <w:rsid w:val="005E2EF4"/>
    <w:rsid w:val="005E328C"/>
    <w:rsid w:val="005E4682"/>
    <w:rsid w:val="005E47E3"/>
    <w:rsid w:val="005E4984"/>
    <w:rsid w:val="005E5483"/>
    <w:rsid w:val="005E5F7E"/>
    <w:rsid w:val="005E6067"/>
    <w:rsid w:val="005E60EE"/>
    <w:rsid w:val="005E638C"/>
    <w:rsid w:val="005E7AB2"/>
    <w:rsid w:val="005E7CC1"/>
    <w:rsid w:val="005E7E47"/>
    <w:rsid w:val="005E7F2C"/>
    <w:rsid w:val="005F048F"/>
    <w:rsid w:val="005F0602"/>
    <w:rsid w:val="005F0CFD"/>
    <w:rsid w:val="005F14C2"/>
    <w:rsid w:val="005F1F79"/>
    <w:rsid w:val="005F373A"/>
    <w:rsid w:val="005F3D30"/>
    <w:rsid w:val="005F41BB"/>
    <w:rsid w:val="005F4C06"/>
    <w:rsid w:val="005F649F"/>
    <w:rsid w:val="005F6D2F"/>
    <w:rsid w:val="005F72BC"/>
    <w:rsid w:val="005F7548"/>
    <w:rsid w:val="005F7817"/>
    <w:rsid w:val="006003C4"/>
    <w:rsid w:val="00601674"/>
    <w:rsid w:val="006019D6"/>
    <w:rsid w:val="00602771"/>
    <w:rsid w:val="00602CF9"/>
    <w:rsid w:val="0060316D"/>
    <w:rsid w:val="006032E4"/>
    <w:rsid w:val="00603AC6"/>
    <w:rsid w:val="00604B9C"/>
    <w:rsid w:val="00604BAD"/>
    <w:rsid w:val="00604D63"/>
    <w:rsid w:val="00604E5D"/>
    <w:rsid w:val="00605551"/>
    <w:rsid w:val="00605A6B"/>
    <w:rsid w:val="00605B8C"/>
    <w:rsid w:val="006064CB"/>
    <w:rsid w:val="00606AC8"/>
    <w:rsid w:val="0060723A"/>
    <w:rsid w:val="006072E7"/>
    <w:rsid w:val="00607912"/>
    <w:rsid w:val="00607AE9"/>
    <w:rsid w:val="00610569"/>
    <w:rsid w:val="00610598"/>
    <w:rsid w:val="00610C3D"/>
    <w:rsid w:val="00611145"/>
    <w:rsid w:val="006113C4"/>
    <w:rsid w:val="00611A7F"/>
    <w:rsid w:val="00611CC1"/>
    <w:rsid w:val="0061219F"/>
    <w:rsid w:val="00612356"/>
    <w:rsid w:val="0061303C"/>
    <w:rsid w:val="00613748"/>
    <w:rsid w:val="0061379A"/>
    <w:rsid w:val="00613DA1"/>
    <w:rsid w:val="00614C68"/>
    <w:rsid w:val="00614D82"/>
    <w:rsid w:val="00615385"/>
    <w:rsid w:val="0061549D"/>
    <w:rsid w:val="0061551F"/>
    <w:rsid w:val="00615E8A"/>
    <w:rsid w:val="006162F4"/>
    <w:rsid w:val="006165AE"/>
    <w:rsid w:val="006177E6"/>
    <w:rsid w:val="00617BE4"/>
    <w:rsid w:val="00617F6E"/>
    <w:rsid w:val="00620075"/>
    <w:rsid w:val="00620915"/>
    <w:rsid w:val="0062129D"/>
    <w:rsid w:val="006219A6"/>
    <w:rsid w:val="00621E29"/>
    <w:rsid w:val="00622C93"/>
    <w:rsid w:val="00622D0B"/>
    <w:rsid w:val="00622F0C"/>
    <w:rsid w:val="00623CE4"/>
    <w:rsid w:val="00624C8A"/>
    <w:rsid w:val="00624C8B"/>
    <w:rsid w:val="00625EA2"/>
    <w:rsid w:val="00626660"/>
    <w:rsid w:val="006266B3"/>
    <w:rsid w:val="00626922"/>
    <w:rsid w:val="0062698F"/>
    <w:rsid w:val="00626C4E"/>
    <w:rsid w:val="00627721"/>
    <w:rsid w:val="0062777F"/>
    <w:rsid w:val="00627B80"/>
    <w:rsid w:val="006302CC"/>
    <w:rsid w:val="00631303"/>
    <w:rsid w:val="0063151A"/>
    <w:rsid w:val="0063170D"/>
    <w:rsid w:val="006328A2"/>
    <w:rsid w:val="0063366C"/>
    <w:rsid w:val="0063429F"/>
    <w:rsid w:val="0063446B"/>
    <w:rsid w:val="0063468C"/>
    <w:rsid w:val="006349F2"/>
    <w:rsid w:val="006350EB"/>
    <w:rsid w:val="0063518C"/>
    <w:rsid w:val="00635A0D"/>
    <w:rsid w:val="00635A68"/>
    <w:rsid w:val="00635AEA"/>
    <w:rsid w:val="006363F3"/>
    <w:rsid w:val="00636940"/>
    <w:rsid w:val="00636A15"/>
    <w:rsid w:val="00636F3F"/>
    <w:rsid w:val="0063724A"/>
    <w:rsid w:val="00637404"/>
    <w:rsid w:val="006406FE"/>
    <w:rsid w:val="00640A09"/>
    <w:rsid w:val="00640ACF"/>
    <w:rsid w:val="00641002"/>
    <w:rsid w:val="006414A6"/>
    <w:rsid w:val="00641A45"/>
    <w:rsid w:val="00641EDA"/>
    <w:rsid w:val="00643095"/>
    <w:rsid w:val="0064376A"/>
    <w:rsid w:val="0064386D"/>
    <w:rsid w:val="00643BAE"/>
    <w:rsid w:val="00643C7A"/>
    <w:rsid w:val="00646F90"/>
    <w:rsid w:val="00647815"/>
    <w:rsid w:val="0064798A"/>
    <w:rsid w:val="00647B81"/>
    <w:rsid w:val="00647E18"/>
    <w:rsid w:val="0065070F"/>
    <w:rsid w:val="00651062"/>
    <w:rsid w:val="006516F5"/>
    <w:rsid w:val="00651974"/>
    <w:rsid w:val="006520B7"/>
    <w:rsid w:val="00652D83"/>
    <w:rsid w:val="00652E8F"/>
    <w:rsid w:val="00652FD2"/>
    <w:rsid w:val="006530ED"/>
    <w:rsid w:val="00653442"/>
    <w:rsid w:val="00653AF8"/>
    <w:rsid w:val="00653C95"/>
    <w:rsid w:val="00653D8A"/>
    <w:rsid w:val="006542C0"/>
    <w:rsid w:val="0065431A"/>
    <w:rsid w:val="006543E4"/>
    <w:rsid w:val="00654739"/>
    <w:rsid w:val="00655430"/>
    <w:rsid w:val="0065600C"/>
    <w:rsid w:val="006560AB"/>
    <w:rsid w:val="006564B7"/>
    <w:rsid w:val="00656F7C"/>
    <w:rsid w:val="0066007D"/>
    <w:rsid w:val="00660975"/>
    <w:rsid w:val="00661095"/>
    <w:rsid w:val="00661DC3"/>
    <w:rsid w:val="00663E1B"/>
    <w:rsid w:val="00663E35"/>
    <w:rsid w:val="00664139"/>
    <w:rsid w:val="0066427A"/>
    <w:rsid w:val="00664487"/>
    <w:rsid w:val="00664C0C"/>
    <w:rsid w:val="00664CE0"/>
    <w:rsid w:val="00664DDB"/>
    <w:rsid w:val="0066530E"/>
    <w:rsid w:val="00665546"/>
    <w:rsid w:val="00665C90"/>
    <w:rsid w:val="00666DD4"/>
    <w:rsid w:val="00666E1C"/>
    <w:rsid w:val="006678F2"/>
    <w:rsid w:val="00670507"/>
    <w:rsid w:val="00670817"/>
    <w:rsid w:val="00672ED9"/>
    <w:rsid w:val="00673047"/>
    <w:rsid w:val="006738F4"/>
    <w:rsid w:val="00673B39"/>
    <w:rsid w:val="00674BEE"/>
    <w:rsid w:val="00674C7D"/>
    <w:rsid w:val="00675FBA"/>
    <w:rsid w:val="00676538"/>
    <w:rsid w:val="0067653D"/>
    <w:rsid w:val="006765BC"/>
    <w:rsid w:val="00677080"/>
    <w:rsid w:val="0067740B"/>
    <w:rsid w:val="006779A8"/>
    <w:rsid w:val="00680292"/>
    <w:rsid w:val="00680355"/>
    <w:rsid w:val="00680CF2"/>
    <w:rsid w:val="00680DD7"/>
    <w:rsid w:val="00681501"/>
    <w:rsid w:val="00681845"/>
    <w:rsid w:val="00682269"/>
    <w:rsid w:val="00683750"/>
    <w:rsid w:val="0068450B"/>
    <w:rsid w:val="00684C59"/>
    <w:rsid w:val="00684E29"/>
    <w:rsid w:val="006850F1"/>
    <w:rsid w:val="006855E8"/>
    <w:rsid w:val="00686742"/>
    <w:rsid w:val="00687021"/>
    <w:rsid w:val="006872A5"/>
    <w:rsid w:val="00687701"/>
    <w:rsid w:val="006877C2"/>
    <w:rsid w:val="006903B1"/>
    <w:rsid w:val="00690561"/>
    <w:rsid w:val="00691CAF"/>
    <w:rsid w:val="00692A83"/>
    <w:rsid w:val="0069391A"/>
    <w:rsid w:val="0069446C"/>
    <w:rsid w:val="006945B4"/>
    <w:rsid w:val="0069481D"/>
    <w:rsid w:val="00695118"/>
    <w:rsid w:val="00695549"/>
    <w:rsid w:val="006958D2"/>
    <w:rsid w:val="00696F2E"/>
    <w:rsid w:val="00697013"/>
    <w:rsid w:val="006975C9"/>
    <w:rsid w:val="00697647"/>
    <w:rsid w:val="006979D0"/>
    <w:rsid w:val="00697F2D"/>
    <w:rsid w:val="00697F6E"/>
    <w:rsid w:val="006A008D"/>
    <w:rsid w:val="006A0470"/>
    <w:rsid w:val="006A0F26"/>
    <w:rsid w:val="006A1BE8"/>
    <w:rsid w:val="006A22F9"/>
    <w:rsid w:val="006A2BB6"/>
    <w:rsid w:val="006A2D31"/>
    <w:rsid w:val="006A36DC"/>
    <w:rsid w:val="006A3DFA"/>
    <w:rsid w:val="006A512A"/>
    <w:rsid w:val="006A52E6"/>
    <w:rsid w:val="006A54D7"/>
    <w:rsid w:val="006A5B48"/>
    <w:rsid w:val="006A6FD1"/>
    <w:rsid w:val="006A70B0"/>
    <w:rsid w:val="006A75B4"/>
    <w:rsid w:val="006A77F2"/>
    <w:rsid w:val="006A7D4F"/>
    <w:rsid w:val="006B0259"/>
    <w:rsid w:val="006B02D0"/>
    <w:rsid w:val="006B04AB"/>
    <w:rsid w:val="006B0535"/>
    <w:rsid w:val="006B17DF"/>
    <w:rsid w:val="006B1A90"/>
    <w:rsid w:val="006B1EE3"/>
    <w:rsid w:val="006B20F1"/>
    <w:rsid w:val="006B24DA"/>
    <w:rsid w:val="006B2BDB"/>
    <w:rsid w:val="006B3611"/>
    <w:rsid w:val="006B3822"/>
    <w:rsid w:val="006B4C36"/>
    <w:rsid w:val="006B66D8"/>
    <w:rsid w:val="006B690C"/>
    <w:rsid w:val="006B77FD"/>
    <w:rsid w:val="006B7C74"/>
    <w:rsid w:val="006C07FC"/>
    <w:rsid w:val="006C09DE"/>
    <w:rsid w:val="006C134C"/>
    <w:rsid w:val="006C17F2"/>
    <w:rsid w:val="006C1C3E"/>
    <w:rsid w:val="006C1C68"/>
    <w:rsid w:val="006C2CB6"/>
    <w:rsid w:val="006C3960"/>
    <w:rsid w:val="006C3B65"/>
    <w:rsid w:val="006C3F1E"/>
    <w:rsid w:val="006C5A3C"/>
    <w:rsid w:val="006C5CEE"/>
    <w:rsid w:val="006C62EE"/>
    <w:rsid w:val="006C68F5"/>
    <w:rsid w:val="006D002E"/>
    <w:rsid w:val="006D14DC"/>
    <w:rsid w:val="006D265C"/>
    <w:rsid w:val="006D2C99"/>
    <w:rsid w:val="006D5A4A"/>
    <w:rsid w:val="006D5A57"/>
    <w:rsid w:val="006D67D4"/>
    <w:rsid w:val="006D6A6F"/>
    <w:rsid w:val="006D6E8A"/>
    <w:rsid w:val="006D71F6"/>
    <w:rsid w:val="006D76E7"/>
    <w:rsid w:val="006D7A52"/>
    <w:rsid w:val="006D7B6A"/>
    <w:rsid w:val="006E099B"/>
    <w:rsid w:val="006E1D90"/>
    <w:rsid w:val="006E1F4C"/>
    <w:rsid w:val="006E20B3"/>
    <w:rsid w:val="006E235F"/>
    <w:rsid w:val="006E307E"/>
    <w:rsid w:val="006E415C"/>
    <w:rsid w:val="006E419E"/>
    <w:rsid w:val="006E4491"/>
    <w:rsid w:val="006E45E9"/>
    <w:rsid w:val="006E4BDE"/>
    <w:rsid w:val="006E4FDA"/>
    <w:rsid w:val="006E508E"/>
    <w:rsid w:val="006E5287"/>
    <w:rsid w:val="006E57A1"/>
    <w:rsid w:val="006E6087"/>
    <w:rsid w:val="006E60DB"/>
    <w:rsid w:val="006E7B24"/>
    <w:rsid w:val="006F0BBC"/>
    <w:rsid w:val="006F0BFD"/>
    <w:rsid w:val="006F1655"/>
    <w:rsid w:val="006F312D"/>
    <w:rsid w:val="006F3A33"/>
    <w:rsid w:val="006F3E86"/>
    <w:rsid w:val="006F4C28"/>
    <w:rsid w:val="006F5E70"/>
    <w:rsid w:val="006F6917"/>
    <w:rsid w:val="006F6937"/>
    <w:rsid w:val="006F6A9D"/>
    <w:rsid w:val="007004CE"/>
    <w:rsid w:val="007005B9"/>
    <w:rsid w:val="007016B0"/>
    <w:rsid w:val="007016B9"/>
    <w:rsid w:val="007018DF"/>
    <w:rsid w:val="00701D06"/>
    <w:rsid w:val="00702AA4"/>
    <w:rsid w:val="00702BDD"/>
    <w:rsid w:val="00703BE1"/>
    <w:rsid w:val="007050CF"/>
    <w:rsid w:val="00705777"/>
    <w:rsid w:val="00705EF1"/>
    <w:rsid w:val="007063CF"/>
    <w:rsid w:val="00710EE5"/>
    <w:rsid w:val="00710F54"/>
    <w:rsid w:val="00711154"/>
    <w:rsid w:val="007111B2"/>
    <w:rsid w:val="007115E1"/>
    <w:rsid w:val="007118CC"/>
    <w:rsid w:val="00711975"/>
    <w:rsid w:val="00711D2E"/>
    <w:rsid w:val="00711DA4"/>
    <w:rsid w:val="00712181"/>
    <w:rsid w:val="00712215"/>
    <w:rsid w:val="00712288"/>
    <w:rsid w:val="007126D6"/>
    <w:rsid w:val="00712D70"/>
    <w:rsid w:val="007138FC"/>
    <w:rsid w:val="00713D83"/>
    <w:rsid w:val="00714498"/>
    <w:rsid w:val="007149E0"/>
    <w:rsid w:val="00714CA8"/>
    <w:rsid w:val="0071566D"/>
    <w:rsid w:val="00716B72"/>
    <w:rsid w:val="007174AB"/>
    <w:rsid w:val="007203BD"/>
    <w:rsid w:val="00720CE1"/>
    <w:rsid w:val="0072174C"/>
    <w:rsid w:val="007224FE"/>
    <w:rsid w:val="007226CC"/>
    <w:rsid w:val="00722E83"/>
    <w:rsid w:val="007234A8"/>
    <w:rsid w:val="00723F85"/>
    <w:rsid w:val="00724F78"/>
    <w:rsid w:val="00725587"/>
    <w:rsid w:val="00725687"/>
    <w:rsid w:val="007257F4"/>
    <w:rsid w:val="0072600B"/>
    <w:rsid w:val="00726809"/>
    <w:rsid w:val="00726DB2"/>
    <w:rsid w:val="00727D6D"/>
    <w:rsid w:val="00727F72"/>
    <w:rsid w:val="0073061B"/>
    <w:rsid w:val="00730BB7"/>
    <w:rsid w:val="00731EA0"/>
    <w:rsid w:val="00731F82"/>
    <w:rsid w:val="007332B0"/>
    <w:rsid w:val="00733B01"/>
    <w:rsid w:val="0073438E"/>
    <w:rsid w:val="00734D72"/>
    <w:rsid w:val="00734E7F"/>
    <w:rsid w:val="0073661F"/>
    <w:rsid w:val="00736BC9"/>
    <w:rsid w:val="0073785B"/>
    <w:rsid w:val="00737B73"/>
    <w:rsid w:val="00740B1C"/>
    <w:rsid w:val="00740DB4"/>
    <w:rsid w:val="00741615"/>
    <w:rsid w:val="00741727"/>
    <w:rsid w:val="00741E92"/>
    <w:rsid w:val="00742133"/>
    <w:rsid w:val="00742567"/>
    <w:rsid w:val="00742AF8"/>
    <w:rsid w:val="00742DEE"/>
    <w:rsid w:val="00742DF0"/>
    <w:rsid w:val="00743969"/>
    <w:rsid w:val="00743F55"/>
    <w:rsid w:val="007442D0"/>
    <w:rsid w:val="0074465D"/>
    <w:rsid w:val="0074478E"/>
    <w:rsid w:val="007452F3"/>
    <w:rsid w:val="00745730"/>
    <w:rsid w:val="00745A5D"/>
    <w:rsid w:val="007461A4"/>
    <w:rsid w:val="00747210"/>
    <w:rsid w:val="007476FB"/>
    <w:rsid w:val="007502A0"/>
    <w:rsid w:val="007505DC"/>
    <w:rsid w:val="00750DB9"/>
    <w:rsid w:val="007510BE"/>
    <w:rsid w:val="0075168A"/>
    <w:rsid w:val="0075179B"/>
    <w:rsid w:val="00751C78"/>
    <w:rsid w:val="00751E6D"/>
    <w:rsid w:val="007522FC"/>
    <w:rsid w:val="00752732"/>
    <w:rsid w:val="00752FD1"/>
    <w:rsid w:val="007530BA"/>
    <w:rsid w:val="0075331B"/>
    <w:rsid w:val="00753884"/>
    <w:rsid w:val="0075402E"/>
    <w:rsid w:val="0075457E"/>
    <w:rsid w:val="0075462A"/>
    <w:rsid w:val="00754704"/>
    <w:rsid w:val="007549C9"/>
    <w:rsid w:val="00754C37"/>
    <w:rsid w:val="00755750"/>
    <w:rsid w:val="0075580D"/>
    <w:rsid w:val="007559E6"/>
    <w:rsid w:val="00756574"/>
    <w:rsid w:val="00756785"/>
    <w:rsid w:val="007575BC"/>
    <w:rsid w:val="00757883"/>
    <w:rsid w:val="00757AB4"/>
    <w:rsid w:val="00757D5E"/>
    <w:rsid w:val="00757D8F"/>
    <w:rsid w:val="00760B88"/>
    <w:rsid w:val="00760F93"/>
    <w:rsid w:val="00761062"/>
    <w:rsid w:val="007613C9"/>
    <w:rsid w:val="00762156"/>
    <w:rsid w:val="007623A6"/>
    <w:rsid w:val="00762D4D"/>
    <w:rsid w:val="0076310F"/>
    <w:rsid w:val="00763117"/>
    <w:rsid w:val="007634F3"/>
    <w:rsid w:val="00763D0A"/>
    <w:rsid w:val="00764AF2"/>
    <w:rsid w:val="00764E7A"/>
    <w:rsid w:val="00764F1B"/>
    <w:rsid w:val="00765010"/>
    <w:rsid w:val="0076561D"/>
    <w:rsid w:val="00766447"/>
    <w:rsid w:val="00766CDE"/>
    <w:rsid w:val="007671EE"/>
    <w:rsid w:val="0076722B"/>
    <w:rsid w:val="007673DD"/>
    <w:rsid w:val="00767DD6"/>
    <w:rsid w:val="00770279"/>
    <w:rsid w:val="00771DC5"/>
    <w:rsid w:val="00771EE3"/>
    <w:rsid w:val="00772048"/>
    <w:rsid w:val="00772885"/>
    <w:rsid w:val="00772AC0"/>
    <w:rsid w:val="00773059"/>
    <w:rsid w:val="00773151"/>
    <w:rsid w:val="007731A3"/>
    <w:rsid w:val="00773304"/>
    <w:rsid w:val="007733AF"/>
    <w:rsid w:val="00773CDF"/>
    <w:rsid w:val="00774109"/>
    <w:rsid w:val="0077437E"/>
    <w:rsid w:val="007754E7"/>
    <w:rsid w:val="007759E2"/>
    <w:rsid w:val="00776A03"/>
    <w:rsid w:val="00777F3E"/>
    <w:rsid w:val="007801AD"/>
    <w:rsid w:val="007803C9"/>
    <w:rsid w:val="007808F5"/>
    <w:rsid w:val="00781752"/>
    <w:rsid w:val="00781BF1"/>
    <w:rsid w:val="00781E9D"/>
    <w:rsid w:val="007820D6"/>
    <w:rsid w:val="007823F4"/>
    <w:rsid w:val="00782BC1"/>
    <w:rsid w:val="00782F57"/>
    <w:rsid w:val="00783D6D"/>
    <w:rsid w:val="00783E4F"/>
    <w:rsid w:val="00784319"/>
    <w:rsid w:val="00784E77"/>
    <w:rsid w:val="007854FE"/>
    <w:rsid w:val="00785C85"/>
    <w:rsid w:val="00786A75"/>
    <w:rsid w:val="007872BE"/>
    <w:rsid w:val="00787513"/>
    <w:rsid w:val="00790542"/>
    <w:rsid w:val="00790DB1"/>
    <w:rsid w:val="00791815"/>
    <w:rsid w:val="00791873"/>
    <w:rsid w:val="007919C0"/>
    <w:rsid w:val="00791BDA"/>
    <w:rsid w:val="0079320F"/>
    <w:rsid w:val="007946FB"/>
    <w:rsid w:val="007948FD"/>
    <w:rsid w:val="00794CB9"/>
    <w:rsid w:val="00794EF8"/>
    <w:rsid w:val="00794F48"/>
    <w:rsid w:val="00795ADA"/>
    <w:rsid w:val="00795BCE"/>
    <w:rsid w:val="00796B30"/>
    <w:rsid w:val="007971C9"/>
    <w:rsid w:val="00797877"/>
    <w:rsid w:val="007A097E"/>
    <w:rsid w:val="007A0BB5"/>
    <w:rsid w:val="007A0ECD"/>
    <w:rsid w:val="007A14B7"/>
    <w:rsid w:val="007A15FD"/>
    <w:rsid w:val="007A1912"/>
    <w:rsid w:val="007A1B39"/>
    <w:rsid w:val="007A2A24"/>
    <w:rsid w:val="007A2D93"/>
    <w:rsid w:val="007A2FDA"/>
    <w:rsid w:val="007A3E6A"/>
    <w:rsid w:val="007A3E9C"/>
    <w:rsid w:val="007A4319"/>
    <w:rsid w:val="007A4541"/>
    <w:rsid w:val="007A4CB0"/>
    <w:rsid w:val="007A5171"/>
    <w:rsid w:val="007A51D6"/>
    <w:rsid w:val="007A5A77"/>
    <w:rsid w:val="007A6E41"/>
    <w:rsid w:val="007A73EA"/>
    <w:rsid w:val="007A7D12"/>
    <w:rsid w:val="007B04FA"/>
    <w:rsid w:val="007B1066"/>
    <w:rsid w:val="007B1466"/>
    <w:rsid w:val="007B1942"/>
    <w:rsid w:val="007B1ADD"/>
    <w:rsid w:val="007B3162"/>
    <w:rsid w:val="007B41BD"/>
    <w:rsid w:val="007B4534"/>
    <w:rsid w:val="007B4A90"/>
    <w:rsid w:val="007B509C"/>
    <w:rsid w:val="007B539A"/>
    <w:rsid w:val="007B62CE"/>
    <w:rsid w:val="007B6554"/>
    <w:rsid w:val="007B6892"/>
    <w:rsid w:val="007B7258"/>
    <w:rsid w:val="007B7CEB"/>
    <w:rsid w:val="007C048E"/>
    <w:rsid w:val="007C0579"/>
    <w:rsid w:val="007C0684"/>
    <w:rsid w:val="007C091A"/>
    <w:rsid w:val="007C0A91"/>
    <w:rsid w:val="007C0F86"/>
    <w:rsid w:val="007C1E78"/>
    <w:rsid w:val="007C2AC6"/>
    <w:rsid w:val="007C367B"/>
    <w:rsid w:val="007C3CBA"/>
    <w:rsid w:val="007C6589"/>
    <w:rsid w:val="007C6624"/>
    <w:rsid w:val="007C6AA4"/>
    <w:rsid w:val="007C70A7"/>
    <w:rsid w:val="007C734E"/>
    <w:rsid w:val="007C7590"/>
    <w:rsid w:val="007D203B"/>
    <w:rsid w:val="007D255E"/>
    <w:rsid w:val="007D2845"/>
    <w:rsid w:val="007D2D53"/>
    <w:rsid w:val="007D312E"/>
    <w:rsid w:val="007D320A"/>
    <w:rsid w:val="007D349B"/>
    <w:rsid w:val="007D35D3"/>
    <w:rsid w:val="007D4653"/>
    <w:rsid w:val="007D4B2D"/>
    <w:rsid w:val="007D51EB"/>
    <w:rsid w:val="007D5C80"/>
    <w:rsid w:val="007D6D92"/>
    <w:rsid w:val="007D729A"/>
    <w:rsid w:val="007E045A"/>
    <w:rsid w:val="007E05F6"/>
    <w:rsid w:val="007E0891"/>
    <w:rsid w:val="007E0AC6"/>
    <w:rsid w:val="007E0DCE"/>
    <w:rsid w:val="007E0F1C"/>
    <w:rsid w:val="007E11B6"/>
    <w:rsid w:val="007E11D1"/>
    <w:rsid w:val="007E12B1"/>
    <w:rsid w:val="007E19A8"/>
    <w:rsid w:val="007E1C17"/>
    <w:rsid w:val="007E1E47"/>
    <w:rsid w:val="007E271C"/>
    <w:rsid w:val="007E2862"/>
    <w:rsid w:val="007E33C8"/>
    <w:rsid w:val="007E367B"/>
    <w:rsid w:val="007E36E6"/>
    <w:rsid w:val="007E3C71"/>
    <w:rsid w:val="007E3D2D"/>
    <w:rsid w:val="007E4541"/>
    <w:rsid w:val="007E46FB"/>
    <w:rsid w:val="007E481E"/>
    <w:rsid w:val="007E4B62"/>
    <w:rsid w:val="007E4C88"/>
    <w:rsid w:val="007E5535"/>
    <w:rsid w:val="007E591A"/>
    <w:rsid w:val="007E6756"/>
    <w:rsid w:val="007E6883"/>
    <w:rsid w:val="007E6DF6"/>
    <w:rsid w:val="007E6F72"/>
    <w:rsid w:val="007E70AB"/>
    <w:rsid w:val="007E78DE"/>
    <w:rsid w:val="007F0B79"/>
    <w:rsid w:val="007F0FDB"/>
    <w:rsid w:val="007F30EF"/>
    <w:rsid w:val="007F374E"/>
    <w:rsid w:val="007F3DEB"/>
    <w:rsid w:val="007F4366"/>
    <w:rsid w:val="007F44C5"/>
    <w:rsid w:val="007F467C"/>
    <w:rsid w:val="007F491E"/>
    <w:rsid w:val="007F700F"/>
    <w:rsid w:val="007F75EA"/>
    <w:rsid w:val="007F7718"/>
    <w:rsid w:val="007F799C"/>
    <w:rsid w:val="00800853"/>
    <w:rsid w:val="00800B0E"/>
    <w:rsid w:val="00800CD0"/>
    <w:rsid w:val="0080166B"/>
    <w:rsid w:val="00801765"/>
    <w:rsid w:val="00801E96"/>
    <w:rsid w:val="008038CB"/>
    <w:rsid w:val="008039A4"/>
    <w:rsid w:val="00804396"/>
    <w:rsid w:val="00805486"/>
    <w:rsid w:val="008056D0"/>
    <w:rsid w:val="0080587B"/>
    <w:rsid w:val="00806752"/>
    <w:rsid w:val="0080686E"/>
    <w:rsid w:val="00806B4F"/>
    <w:rsid w:val="00806E3B"/>
    <w:rsid w:val="00806E73"/>
    <w:rsid w:val="00806FDF"/>
    <w:rsid w:val="0080739F"/>
    <w:rsid w:val="00811A53"/>
    <w:rsid w:val="0081234C"/>
    <w:rsid w:val="00812DD5"/>
    <w:rsid w:val="00813A14"/>
    <w:rsid w:val="00813B11"/>
    <w:rsid w:val="00813F53"/>
    <w:rsid w:val="0081465B"/>
    <w:rsid w:val="00815E44"/>
    <w:rsid w:val="00817D8E"/>
    <w:rsid w:val="00820B06"/>
    <w:rsid w:val="00821375"/>
    <w:rsid w:val="0082144F"/>
    <w:rsid w:val="008218CE"/>
    <w:rsid w:val="00821C27"/>
    <w:rsid w:val="00821D17"/>
    <w:rsid w:val="00821E34"/>
    <w:rsid w:val="00822AE2"/>
    <w:rsid w:val="00822D97"/>
    <w:rsid w:val="00822E38"/>
    <w:rsid w:val="00822E5F"/>
    <w:rsid w:val="00823025"/>
    <w:rsid w:val="008232F3"/>
    <w:rsid w:val="008241C1"/>
    <w:rsid w:val="00824813"/>
    <w:rsid w:val="00824877"/>
    <w:rsid w:val="00824CBB"/>
    <w:rsid w:val="00825C97"/>
    <w:rsid w:val="00825CD9"/>
    <w:rsid w:val="00825DA5"/>
    <w:rsid w:val="0082603D"/>
    <w:rsid w:val="00827DE1"/>
    <w:rsid w:val="0083030C"/>
    <w:rsid w:val="00830771"/>
    <w:rsid w:val="00831261"/>
    <w:rsid w:val="00831CFD"/>
    <w:rsid w:val="008320EE"/>
    <w:rsid w:val="008328FC"/>
    <w:rsid w:val="00833368"/>
    <w:rsid w:val="00833482"/>
    <w:rsid w:val="00833681"/>
    <w:rsid w:val="008342D2"/>
    <w:rsid w:val="0083531B"/>
    <w:rsid w:val="00835BE1"/>
    <w:rsid w:val="00836FD3"/>
    <w:rsid w:val="0083709C"/>
    <w:rsid w:val="00842BC3"/>
    <w:rsid w:val="00843C49"/>
    <w:rsid w:val="00843C53"/>
    <w:rsid w:val="00844242"/>
    <w:rsid w:val="00844370"/>
    <w:rsid w:val="00844E5E"/>
    <w:rsid w:val="00844FB6"/>
    <w:rsid w:val="00845980"/>
    <w:rsid w:val="00845FA7"/>
    <w:rsid w:val="008464E1"/>
    <w:rsid w:val="00846F84"/>
    <w:rsid w:val="00847377"/>
    <w:rsid w:val="00847397"/>
    <w:rsid w:val="008474ED"/>
    <w:rsid w:val="00847895"/>
    <w:rsid w:val="00847B89"/>
    <w:rsid w:val="00847DB0"/>
    <w:rsid w:val="008501AA"/>
    <w:rsid w:val="008502D6"/>
    <w:rsid w:val="0085074D"/>
    <w:rsid w:val="008509B9"/>
    <w:rsid w:val="00851966"/>
    <w:rsid w:val="008521CA"/>
    <w:rsid w:val="0085273C"/>
    <w:rsid w:val="00852B87"/>
    <w:rsid w:val="00852D5D"/>
    <w:rsid w:val="0085373C"/>
    <w:rsid w:val="00854C54"/>
    <w:rsid w:val="008559DF"/>
    <w:rsid w:val="00855CDC"/>
    <w:rsid w:val="008566D7"/>
    <w:rsid w:val="00856755"/>
    <w:rsid w:val="008567E6"/>
    <w:rsid w:val="008568BD"/>
    <w:rsid w:val="00856B7D"/>
    <w:rsid w:val="008576A8"/>
    <w:rsid w:val="0086018E"/>
    <w:rsid w:val="008603A9"/>
    <w:rsid w:val="00860BB2"/>
    <w:rsid w:val="00860F85"/>
    <w:rsid w:val="00861036"/>
    <w:rsid w:val="008610F2"/>
    <w:rsid w:val="00861A9E"/>
    <w:rsid w:val="00861AF0"/>
    <w:rsid w:val="008628F3"/>
    <w:rsid w:val="008629EA"/>
    <w:rsid w:val="00863FC6"/>
    <w:rsid w:val="00865FFE"/>
    <w:rsid w:val="00867C8E"/>
    <w:rsid w:val="00867EC2"/>
    <w:rsid w:val="0087078E"/>
    <w:rsid w:val="00870A2C"/>
    <w:rsid w:val="00871BEA"/>
    <w:rsid w:val="00872594"/>
    <w:rsid w:val="008726F4"/>
    <w:rsid w:val="00872776"/>
    <w:rsid w:val="0087300F"/>
    <w:rsid w:val="00873386"/>
    <w:rsid w:val="00873AAC"/>
    <w:rsid w:val="00874344"/>
    <w:rsid w:val="00874353"/>
    <w:rsid w:val="00874658"/>
    <w:rsid w:val="008746D6"/>
    <w:rsid w:val="00874ABE"/>
    <w:rsid w:val="0087503C"/>
    <w:rsid w:val="008754B0"/>
    <w:rsid w:val="0087589D"/>
    <w:rsid w:val="00875A7F"/>
    <w:rsid w:val="00876131"/>
    <w:rsid w:val="00876F72"/>
    <w:rsid w:val="0088017D"/>
    <w:rsid w:val="00880296"/>
    <w:rsid w:val="008824DD"/>
    <w:rsid w:val="008838A1"/>
    <w:rsid w:val="00884097"/>
    <w:rsid w:val="0088438B"/>
    <w:rsid w:val="008846B4"/>
    <w:rsid w:val="008848C4"/>
    <w:rsid w:val="008853DC"/>
    <w:rsid w:val="00885AFB"/>
    <w:rsid w:val="008860A6"/>
    <w:rsid w:val="00886748"/>
    <w:rsid w:val="008876B4"/>
    <w:rsid w:val="0089022E"/>
    <w:rsid w:val="00890318"/>
    <w:rsid w:val="008905F4"/>
    <w:rsid w:val="0089129C"/>
    <w:rsid w:val="00891D3D"/>
    <w:rsid w:val="0089244B"/>
    <w:rsid w:val="00893053"/>
    <w:rsid w:val="0089369A"/>
    <w:rsid w:val="00893ED4"/>
    <w:rsid w:val="00893F52"/>
    <w:rsid w:val="00893F9D"/>
    <w:rsid w:val="0089410B"/>
    <w:rsid w:val="00895969"/>
    <w:rsid w:val="00895BFB"/>
    <w:rsid w:val="00895DA4"/>
    <w:rsid w:val="00895DA8"/>
    <w:rsid w:val="008960E4"/>
    <w:rsid w:val="0089662E"/>
    <w:rsid w:val="008972D0"/>
    <w:rsid w:val="00897A8E"/>
    <w:rsid w:val="008A08A9"/>
    <w:rsid w:val="008A1193"/>
    <w:rsid w:val="008A2B9C"/>
    <w:rsid w:val="008A2E3F"/>
    <w:rsid w:val="008A341E"/>
    <w:rsid w:val="008A3573"/>
    <w:rsid w:val="008A3C8B"/>
    <w:rsid w:val="008A3F2A"/>
    <w:rsid w:val="008A4EA0"/>
    <w:rsid w:val="008A51D7"/>
    <w:rsid w:val="008A53E0"/>
    <w:rsid w:val="008A579C"/>
    <w:rsid w:val="008A5F07"/>
    <w:rsid w:val="008A6652"/>
    <w:rsid w:val="008A6E99"/>
    <w:rsid w:val="008A72AA"/>
    <w:rsid w:val="008A73D3"/>
    <w:rsid w:val="008A759C"/>
    <w:rsid w:val="008B0684"/>
    <w:rsid w:val="008B0AF1"/>
    <w:rsid w:val="008B0F0B"/>
    <w:rsid w:val="008B1240"/>
    <w:rsid w:val="008B1BE6"/>
    <w:rsid w:val="008B2B1E"/>
    <w:rsid w:val="008B2E81"/>
    <w:rsid w:val="008B3311"/>
    <w:rsid w:val="008B39D9"/>
    <w:rsid w:val="008B3D94"/>
    <w:rsid w:val="008B43AA"/>
    <w:rsid w:val="008B44C9"/>
    <w:rsid w:val="008B466C"/>
    <w:rsid w:val="008B5189"/>
    <w:rsid w:val="008B5F5A"/>
    <w:rsid w:val="008B65E8"/>
    <w:rsid w:val="008B6CF5"/>
    <w:rsid w:val="008B7340"/>
    <w:rsid w:val="008C0187"/>
    <w:rsid w:val="008C0983"/>
    <w:rsid w:val="008C0A3C"/>
    <w:rsid w:val="008C0D1F"/>
    <w:rsid w:val="008C2068"/>
    <w:rsid w:val="008C4B2C"/>
    <w:rsid w:val="008C4C55"/>
    <w:rsid w:val="008C52CA"/>
    <w:rsid w:val="008C6253"/>
    <w:rsid w:val="008C73E7"/>
    <w:rsid w:val="008C7CA8"/>
    <w:rsid w:val="008C7E0F"/>
    <w:rsid w:val="008D0753"/>
    <w:rsid w:val="008D0A7B"/>
    <w:rsid w:val="008D0FDB"/>
    <w:rsid w:val="008D1231"/>
    <w:rsid w:val="008D2971"/>
    <w:rsid w:val="008D2C17"/>
    <w:rsid w:val="008D310D"/>
    <w:rsid w:val="008D32E7"/>
    <w:rsid w:val="008D3306"/>
    <w:rsid w:val="008D366D"/>
    <w:rsid w:val="008D3761"/>
    <w:rsid w:val="008D420C"/>
    <w:rsid w:val="008D4F3F"/>
    <w:rsid w:val="008D5244"/>
    <w:rsid w:val="008D52EC"/>
    <w:rsid w:val="008D5AE0"/>
    <w:rsid w:val="008D5F7F"/>
    <w:rsid w:val="008D60B7"/>
    <w:rsid w:val="008D6CC2"/>
    <w:rsid w:val="008D7083"/>
    <w:rsid w:val="008D733D"/>
    <w:rsid w:val="008D7FE9"/>
    <w:rsid w:val="008E0110"/>
    <w:rsid w:val="008E0C33"/>
    <w:rsid w:val="008E0CF8"/>
    <w:rsid w:val="008E19B0"/>
    <w:rsid w:val="008E2AC5"/>
    <w:rsid w:val="008E32B8"/>
    <w:rsid w:val="008E32C0"/>
    <w:rsid w:val="008E33B5"/>
    <w:rsid w:val="008E340B"/>
    <w:rsid w:val="008E49FF"/>
    <w:rsid w:val="008E56BE"/>
    <w:rsid w:val="008E5860"/>
    <w:rsid w:val="008E654D"/>
    <w:rsid w:val="008E660A"/>
    <w:rsid w:val="008E68BA"/>
    <w:rsid w:val="008E6945"/>
    <w:rsid w:val="008E726A"/>
    <w:rsid w:val="008F0357"/>
    <w:rsid w:val="008F094A"/>
    <w:rsid w:val="008F0AEE"/>
    <w:rsid w:val="008F10BF"/>
    <w:rsid w:val="008F15C4"/>
    <w:rsid w:val="008F2797"/>
    <w:rsid w:val="008F29EA"/>
    <w:rsid w:val="008F2A13"/>
    <w:rsid w:val="008F2E37"/>
    <w:rsid w:val="008F3C8F"/>
    <w:rsid w:val="008F3EE3"/>
    <w:rsid w:val="008F435F"/>
    <w:rsid w:val="008F4F7D"/>
    <w:rsid w:val="008F5F32"/>
    <w:rsid w:val="008F6A48"/>
    <w:rsid w:val="008F6C97"/>
    <w:rsid w:val="008F7128"/>
    <w:rsid w:val="008F7723"/>
    <w:rsid w:val="008F7D35"/>
    <w:rsid w:val="008F7DC5"/>
    <w:rsid w:val="0090025D"/>
    <w:rsid w:val="009004E8"/>
    <w:rsid w:val="00900586"/>
    <w:rsid w:val="00900592"/>
    <w:rsid w:val="00900695"/>
    <w:rsid w:val="00900E4A"/>
    <w:rsid w:val="00900FB4"/>
    <w:rsid w:val="00902067"/>
    <w:rsid w:val="009020F1"/>
    <w:rsid w:val="009029A7"/>
    <w:rsid w:val="00902C6A"/>
    <w:rsid w:val="00902CDB"/>
    <w:rsid w:val="00905271"/>
    <w:rsid w:val="0090585E"/>
    <w:rsid w:val="00905A7E"/>
    <w:rsid w:val="009068C2"/>
    <w:rsid w:val="0090778C"/>
    <w:rsid w:val="00907E2A"/>
    <w:rsid w:val="009103BF"/>
    <w:rsid w:val="00910744"/>
    <w:rsid w:val="00910970"/>
    <w:rsid w:val="00910A4A"/>
    <w:rsid w:val="00911188"/>
    <w:rsid w:val="009116C0"/>
    <w:rsid w:val="009117D5"/>
    <w:rsid w:val="00911844"/>
    <w:rsid w:val="00911982"/>
    <w:rsid w:val="00911A08"/>
    <w:rsid w:val="00912A1E"/>
    <w:rsid w:val="00912BC9"/>
    <w:rsid w:val="00912CAF"/>
    <w:rsid w:val="00912DC9"/>
    <w:rsid w:val="0091312E"/>
    <w:rsid w:val="009133A6"/>
    <w:rsid w:val="00913444"/>
    <w:rsid w:val="0091397B"/>
    <w:rsid w:val="00913C69"/>
    <w:rsid w:val="00913E12"/>
    <w:rsid w:val="00914249"/>
    <w:rsid w:val="00914FF7"/>
    <w:rsid w:val="0091650B"/>
    <w:rsid w:val="009166AD"/>
    <w:rsid w:val="00916E8B"/>
    <w:rsid w:val="0091746B"/>
    <w:rsid w:val="0092031B"/>
    <w:rsid w:val="009203E4"/>
    <w:rsid w:val="00921A0A"/>
    <w:rsid w:val="00921B52"/>
    <w:rsid w:val="00921C51"/>
    <w:rsid w:val="00921F0F"/>
    <w:rsid w:val="0092227D"/>
    <w:rsid w:val="009228B9"/>
    <w:rsid w:val="00922ED6"/>
    <w:rsid w:val="009231A7"/>
    <w:rsid w:val="00923946"/>
    <w:rsid w:val="00923D06"/>
    <w:rsid w:val="009249CD"/>
    <w:rsid w:val="00924A00"/>
    <w:rsid w:val="00924CC3"/>
    <w:rsid w:val="00924FB2"/>
    <w:rsid w:val="00925434"/>
    <w:rsid w:val="00925CA3"/>
    <w:rsid w:val="00926E0D"/>
    <w:rsid w:val="00927332"/>
    <w:rsid w:val="009276A0"/>
    <w:rsid w:val="0093023A"/>
    <w:rsid w:val="009305CE"/>
    <w:rsid w:val="009310FA"/>
    <w:rsid w:val="00931549"/>
    <w:rsid w:val="00932236"/>
    <w:rsid w:val="009329C0"/>
    <w:rsid w:val="00932B66"/>
    <w:rsid w:val="0093318B"/>
    <w:rsid w:val="00933642"/>
    <w:rsid w:val="00934350"/>
    <w:rsid w:val="00934A62"/>
    <w:rsid w:val="00934B96"/>
    <w:rsid w:val="00934FB6"/>
    <w:rsid w:val="00935226"/>
    <w:rsid w:val="00935754"/>
    <w:rsid w:val="009358AE"/>
    <w:rsid w:val="0093620E"/>
    <w:rsid w:val="009363B3"/>
    <w:rsid w:val="009368D3"/>
    <w:rsid w:val="00936AA1"/>
    <w:rsid w:val="00937030"/>
    <w:rsid w:val="009371CE"/>
    <w:rsid w:val="009375BA"/>
    <w:rsid w:val="00940C25"/>
    <w:rsid w:val="00940DE0"/>
    <w:rsid w:val="00940E1C"/>
    <w:rsid w:val="009419D7"/>
    <w:rsid w:val="009424AC"/>
    <w:rsid w:val="00942533"/>
    <w:rsid w:val="00942667"/>
    <w:rsid w:val="009429C1"/>
    <w:rsid w:val="00942D45"/>
    <w:rsid w:val="0094349C"/>
    <w:rsid w:val="00943765"/>
    <w:rsid w:val="009437E4"/>
    <w:rsid w:val="00943A7D"/>
    <w:rsid w:val="00943CDA"/>
    <w:rsid w:val="0094460C"/>
    <w:rsid w:val="00944AEA"/>
    <w:rsid w:val="00944E0F"/>
    <w:rsid w:val="009459D4"/>
    <w:rsid w:val="00945ABF"/>
    <w:rsid w:val="00945C17"/>
    <w:rsid w:val="0094697E"/>
    <w:rsid w:val="00946A2F"/>
    <w:rsid w:val="00946F3C"/>
    <w:rsid w:val="00946FA9"/>
    <w:rsid w:val="009471AD"/>
    <w:rsid w:val="00947A0E"/>
    <w:rsid w:val="00947A81"/>
    <w:rsid w:val="009509B1"/>
    <w:rsid w:val="00950F61"/>
    <w:rsid w:val="00951231"/>
    <w:rsid w:val="00951DCF"/>
    <w:rsid w:val="00951E64"/>
    <w:rsid w:val="00951EBE"/>
    <w:rsid w:val="00951EC9"/>
    <w:rsid w:val="00952BB5"/>
    <w:rsid w:val="00953368"/>
    <w:rsid w:val="009541C7"/>
    <w:rsid w:val="0095464D"/>
    <w:rsid w:val="00954952"/>
    <w:rsid w:val="0095739E"/>
    <w:rsid w:val="0096040C"/>
    <w:rsid w:val="00960558"/>
    <w:rsid w:val="0096094D"/>
    <w:rsid w:val="00962220"/>
    <w:rsid w:val="00962CD5"/>
    <w:rsid w:val="00963AA8"/>
    <w:rsid w:val="00963CE6"/>
    <w:rsid w:val="00965959"/>
    <w:rsid w:val="009660C6"/>
    <w:rsid w:val="009673F7"/>
    <w:rsid w:val="009674D7"/>
    <w:rsid w:val="0096768F"/>
    <w:rsid w:val="009677E8"/>
    <w:rsid w:val="00967836"/>
    <w:rsid w:val="009679EF"/>
    <w:rsid w:val="00967FFB"/>
    <w:rsid w:val="0097079D"/>
    <w:rsid w:val="00970942"/>
    <w:rsid w:val="00970B26"/>
    <w:rsid w:val="00970CD0"/>
    <w:rsid w:val="00972875"/>
    <w:rsid w:val="009728AA"/>
    <w:rsid w:val="00973014"/>
    <w:rsid w:val="009732A9"/>
    <w:rsid w:val="00973E5D"/>
    <w:rsid w:val="00975B4E"/>
    <w:rsid w:val="00975F96"/>
    <w:rsid w:val="00976375"/>
    <w:rsid w:val="00976704"/>
    <w:rsid w:val="00977A6A"/>
    <w:rsid w:val="00977C49"/>
    <w:rsid w:val="00977FD1"/>
    <w:rsid w:val="00980209"/>
    <w:rsid w:val="00982A4F"/>
    <w:rsid w:val="00984207"/>
    <w:rsid w:val="00984B21"/>
    <w:rsid w:val="009853B7"/>
    <w:rsid w:val="00985440"/>
    <w:rsid w:val="00985631"/>
    <w:rsid w:val="00985696"/>
    <w:rsid w:val="009858F3"/>
    <w:rsid w:val="00986D25"/>
    <w:rsid w:val="009870E9"/>
    <w:rsid w:val="0098774D"/>
    <w:rsid w:val="009905CF"/>
    <w:rsid w:val="009913C4"/>
    <w:rsid w:val="009913DC"/>
    <w:rsid w:val="00991B4C"/>
    <w:rsid w:val="00991D8E"/>
    <w:rsid w:val="0099260E"/>
    <w:rsid w:val="009932F0"/>
    <w:rsid w:val="0099373A"/>
    <w:rsid w:val="0099383F"/>
    <w:rsid w:val="00993ADC"/>
    <w:rsid w:val="00993D4F"/>
    <w:rsid w:val="00993DE3"/>
    <w:rsid w:val="00993F1A"/>
    <w:rsid w:val="00994AF1"/>
    <w:rsid w:val="009959CC"/>
    <w:rsid w:val="00996464"/>
    <w:rsid w:val="009966F7"/>
    <w:rsid w:val="00996F75"/>
    <w:rsid w:val="0099765A"/>
    <w:rsid w:val="009976AF"/>
    <w:rsid w:val="009A09BC"/>
    <w:rsid w:val="009A0BC1"/>
    <w:rsid w:val="009A0F98"/>
    <w:rsid w:val="009A1EBC"/>
    <w:rsid w:val="009A3F55"/>
    <w:rsid w:val="009A488F"/>
    <w:rsid w:val="009A4CF3"/>
    <w:rsid w:val="009A56F0"/>
    <w:rsid w:val="009A5EA3"/>
    <w:rsid w:val="009A6902"/>
    <w:rsid w:val="009B003B"/>
    <w:rsid w:val="009B008C"/>
    <w:rsid w:val="009B0539"/>
    <w:rsid w:val="009B18F6"/>
    <w:rsid w:val="009B19AA"/>
    <w:rsid w:val="009B1CCD"/>
    <w:rsid w:val="009B28B8"/>
    <w:rsid w:val="009B2B7A"/>
    <w:rsid w:val="009B3110"/>
    <w:rsid w:val="009B353E"/>
    <w:rsid w:val="009B3C4E"/>
    <w:rsid w:val="009B411D"/>
    <w:rsid w:val="009B4246"/>
    <w:rsid w:val="009B4E22"/>
    <w:rsid w:val="009B57D6"/>
    <w:rsid w:val="009B5C57"/>
    <w:rsid w:val="009B5D68"/>
    <w:rsid w:val="009B61B3"/>
    <w:rsid w:val="009B67DC"/>
    <w:rsid w:val="009B7695"/>
    <w:rsid w:val="009C063D"/>
    <w:rsid w:val="009C086C"/>
    <w:rsid w:val="009C08FE"/>
    <w:rsid w:val="009C0A2F"/>
    <w:rsid w:val="009C0D24"/>
    <w:rsid w:val="009C1886"/>
    <w:rsid w:val="009C25C7"/>
    <w:rsid w:val="009C29DE"/>
    <w:rsid w:val="009C31FB"/>
    <w:rsid w:val="009C356F"/>
    <w:rsid w:val="009C3758"/>
    <w:rsid w:val="009C3C3E"/>
    <w:rsid w:val="009C3FC0"/>
    <w:rsid w:val="009C4658"/>
    <w:rsid w:val="009C4BC2"/>
    <w:rsid w:val="009C5259"/>
    <w:rsid w:val="009C543F"/>
    <w:rsid w:val="009C5A0F"/>
    <w:rsid w:val="009C5E36"/>
    <w:rsid w:val="009C6D82"/>
    <w:rsid w:val="009C7722"/>
    <w:rsid w:val="009C7A1B"/>
    <w:rsid w:val="009C7B7D"/>
    <w:rsid w:val="009D03D6"/>
    <w:rsid w:val="009D186E"/>
    <w:rsid w:val="009D1DB4"/>
    <w:rsid w:val="009D2B04"/>
    <w:rsid w:val="009D4404"/>
    <w:rsid w:val="009D4E5F"/>
    <w:rsid w:val="009D5D2D"/>
    <w:rsid w:val="009D60F5"/>
    <w:rsid w:val="009D691C"/>
    <w:rsid w:val="009D6A0B"/>
    <w:rsid w:val="009D6B9B"/>
    <w:rsid w:val="009D7285"/>
    <w:rsid w:val="009D73A0"/>
    <w:rsid w:val="009E0387"/>
    <w:rsid w:val="009E072A"/>
    <w:rsid w:val="009E0878"/>
    <w:rsid w:val="009E0AB2"/>
    <w:rsid w:val="009E0D0A"/>
    <w:rsid w:val="009E0DE8"/>
    <w:rsid w:val="009E1760"/>
    <w:rsid w:val="009E20A8"/>
    <w:rsid w:val="009E28E0"/>
    <w:rsid w:val="009E2A72"/>
    <w:rsid w:val="009E2B76"/>
    <w:rsid w:val="009E3400"/>
    <w:rsid w:val="009E38C6"/>
    <w:rsid w:val="009E3AF4"/>
    <w:rsid w:val="009E408B"/>
    <w:rsid w:val="009E44AA"/>
    <w:rsid w:val="009E48A6"/>
    <w:rsid w:val="009E49F5"/>
    <w:rsid w:val="009E4E2C"/>
    <w:rsid w:val="009E5842"/>
    <w:rsid w:val="009E721C"/>
    <w:rsid w:val="009E77FC"/>
    <w:rsid w:val="009F0F39"/>
    <w:rsid w:val="009F1DFC"/>
    <w:rsid w:val="009F30BE"/>
    <w:rsid w:val="009F3277"/>
    <w:rsid w:val="009F3512"/>
    <w:rsid w:val="009F3F53"/>
    <w:rsid w:val="009F46A5"/>
    <w:rsid w:val="009F49FA"/>
    <w:rsid w:val="009F558E"/>
    <w:rsid w:val="009F617D"/>
    <w:rsid w:val="009F6760"/>
    <w:rsid w:val="009F6B29"/>
    <w:rsid w:val="009F705B"/>
    <w:rsid w:val="00A011EA"/>
    <w:rsid w:val="00A0272C"/>
    <w:rsid w:val="00A036B3"/>
    <w:rsid w:val="00A03857"/>
    <w:rsid w:val="00A038C5"/>
    <w:rsid w:val="00A03DF8"/>
    <w:rsid w:val="00A04002"/>
    <w:rsid w:val="00A04E4D"/>
    <w:rsid w:val="00A05481"/>
    <w:rsid w:val="00A05D70"/>
    <w:rsid w:val="00A06633"/>
    <w:rsid w:val="00A0667A"/>
    <w:rsid w:val="00A06C7A"/>
    <w:rsid w:val="00A071AC"/>
    <w:rsid w:val="00A075C0"/>
    <w:rsid w:val="00A10E89"/>
    <w:rsid w:val="00A10F48"/>
    <w:rsid w:val="00A12046"/>
    <w:rsid w:val="00A12BE4"/>
    <w:rsid w:val="00A13DAA"/>
    <w:rsid w:val="00A14104"/>
    <w:rsid w:val="00A1539B"/>
    <w:rsid w:val="00A166E6"/>
    <w:rsid w:val="00A16B12"/>
    <w:rsid w:val="00A179DD"/>
    <w:rsid w:val="00A20689"/>
    <w:rsid w:val="00A209EA"/>
    <w:rsid w:val="00A20C9E"/>
    <w:rsid w:val="00A20D8D"/>
    <w:rsid w:val="00A212CE"/>
    <w:rsid w:val="00A21485"/>
    <w:rsid w:val="00A22154"/>
    <w:rsid w:val="00A2236D"/>
    <w:rsid w:val="00A2313C"/>
    <w:rsid w:val="00A236D8"/>
    <w:rsid w:val="00A23C3D"/>
    <w:rsid w:val="00A24219"/>
    <w:rsid w:val="00A244AB"/>
    <w:rsid w:val="00A2495B"/>
    <w:rsid w:val="00A24C0C"/>
    <w:rsid w:val="00A2568B"/>
    <w:rsid w:val="00A25B36"/>
    <w:rsid w:val="00A26811"/>
    <w:rsid w:val="00A2681C"/>
    <w:rsid w:val="00A273B6"/>
    <w:rsid w:val="00A27CEF"/>
    <w:rsid w:val="00A30549"/>
    <w:rsid w:val="00A30D45"/>
    <w:rsid w:val="00A30E3F"/>
    <w:rsid w:val="00A310DA"/>
    <w:rsid w:val="00A31112"/>
    <w:rsid w:val="00A314A6"/>
    <w:rsid w:val="00A323F6"/>
    <w:rsid w:val="00A3277E"/>
    <w:rsid w:val="00A32CFC"/>
    <w:rsid w:val="00A3397B"/>
    <w:rsid w:val="00A3423B"/>
    <w:rsid w:val="00A368E5"/>
    <w:rsid w:val="00A36974"/>
    <w:rsid w:val="00A36BD5"/>
    <w:rsid w:val="00A36D8E"/>
    <w:rsid w:val="00A3733D"/>
    <w:rsid w:val="00A37D65"/>
    <w:rsid w:val="00A37EDF"/>
    <w:rsid w:val="00A4033D"/>
    <w:rsid w:val="00A405B5"/>
    <w:rsid w:val="00A406A7"/>
    <w:rsid w:val="00A4259F"/>
    <w:rsid w:val="00A42C76"/>
    <w:rsid w:val="00A42CCC"/>
    <w:rsid w:val="00A42F17"/>
    <w:rsid w:val="00A4326D"/>
    <w:rsid w:val="00A438E0"/>
    <w:rsid w:val="00A445AE"/>
    <w:rsid w:val="00A44B54"/>
    <w:rsid w:val="00A450BF"/>
    <w:rsid w:val="00A45363"/>
    <w:rsid w:val="00A45CF0"/>
    <w:rsid w:val="00A46338"/>
    <w:rsid w:val="00A4714A"/>
    <w:rsid w:val="00A47B8A"/>
    <w:rsid w:val="00A47BAA"/>
    <w:rsid w:val="00A47CA4"/>
    <w:rsid w:val="00A507EE"/>
    <w:rsid w:val="00A50DCF"/>
    <w:rsid w:val="00A510E0"/>
    <w:rsid w:val="00A51582"/>
    <w:rsid w:val="00A52649"/>
    <w:rsid w:val="00A52CD7"/>
    <w:rsid w:val="00A534AC"/>
    <w:rsid w:val="00A53530"/>
    <w:rsid w:val="00A5360F"/>
    <w:rsid w:val="00A5412F"/>
    <w:rsid w:val="00A54752"/>
    <w:rsid w:val="00A547E2"/>
    <w:rsid w:val="00A54B41"/>
    <w:rsid w:val="00A54C46"/>
    <w:rsid w:val="00A5509C"/>
    <w:rsid w:val="00A553FC"/>
    <w:rsid w:val="00A55581"/>
    <w:rsid w:val="00A557C6"/>
    <w:rsid w:val="00A569DA"/>
    <w:rsid w:val="00A571F4"/>
    <w:rsid w:val="00A57DC3"/>
    <w:rsid w:val="00A60726"/>
    <w:rsid w:val="00A607FB"/>
    <w:rsid w:val="00A609DF"/>
    <w:rsid w:val="00A60E07"/>
    <w:rsid w:val="00A60EA7"/>
    <w:rsid w:val="00A61978"/>
    <w:rsid w:val="00A62166"/>
    <w:rsid w:val="00A6250A"/>
    <w:rsid w:val="00A627E7"/>
    <w:rsid w:val="00A62DED"/>
    <w:rsid w:val="00A62E65"/>
    <w:rsid w:val="00A63833"/>
    <w:rsid w:val="00A63B2E"/>
    <w:rsid w:val="00A63E9E"/>
    <w:rsid w:val="00A63F48"/>
    <w:rsid w:val="00A64715"/>
    <w:rsid w:val="00A64771"/>
    <w:rsid w:val="00A648FE"/>
    <w:rsid w:val="00A649EF"/>
    <w:rsid w:val="00A650AA"/>
    <w:rsid w:val="00A66662"/>
    <w:rsid w:val="00A666F2"/>
    <w:rsid w:val="00A67AE4"/>
    <w:rsid w:val="00A7002E"/>
    <w:rsid w:val="00A70285"/>
    <w:rsid w:val="00A7062F"/>
    <w:rsid w:val="00A70863"/>
    <w:rsid w:val="00A70FC4"/>
    <w:rsid w:val="00A71976"/>
    <w:rsid w:val="00A71C25"/>
    <w:rsid w:val="00A720C4"/>
    <w:rsid w:val="00A723B8"/>
    <w:rsid w:val="00A730D4"/>
    <w:rsid w:val="00A736C1"/>
    <w:rsid w:val="00A73954"/>
    <w:rsid w:val="00A73988"/>
    <w:rsid w:val="00A73C53"/>
    <w:rsid w:val="00A7443F"/>
    <w:rsid w:val="00A75665"/>
    <w:rsid w:val="00A756BA"/>
    <w:rsid w:val="00A75C8C"/>
    <w:rsid w:val="00A75D25"/>
    <w:rsid w:val="00A75F0B"/>
    <w:rsid w:val="00A75F80"/>
    <w:rsid w:val="00A766D8"/>
    <w:rsid w:val="00A76DA3"/>
    <w:rsid w:val="00A77249"/>
    <w:rsid w:val="00A77D39"/>
    <w:rsid w:val="00A8162D"/>
    <w:rsid w:val="00A81856"/>
    <w:rsid w:val="00A82D12"/>
    <w:rsid w:val="00A838C4"/>
    <w:rsid w:val="00A84998"/>
    <w:rsid w:val="00A85874"/>
    <w:rsid w:val="00A85917"/>
    <w:rsid w:val="00A86155"/>
    <w:rsid w:val="00A87A97"/>
    <w:rsid w:val="00A87D33"/>
    <w:rsid w:val="00A90027"/>
    <w:rsid w:val="00A90111"/>
    <w:rsid w:val="00A9096F"/>
    <w:rsid w:val="00A91140"/>
    <w:rsid w:val="00A92147"/>
    <w:rsid w:val="00A92302"/>
    <w:rsid w:val="00A92C4E"/>
    <w:rsid w:val="00A938BC"/>
    <w:rsid w:val="00A94A18"/>
    <w:rsid w:val="00A95F46"/>
    <w:rsid w:val="00A95FA3"/>
    <w:rsid w:val="00A960D4"/>
    <w:rsid w:val="00A96FC4"/>
    <w:rsid w:val="00AA0838"/>
    <w:rsid w:val="00AA1A7C"/>
    <w:rsid w:val="00AA1FDB"/>
    <w:rsid w:val="00AA286F"/>
    <w:rsid w:val="00AA2E76"/>
    <w:rsid w:val="00AA30EA"/>
    <w:rsid w:val="00AA3FDF"/>
    <w:rsid w:val="00AA4088"/>
    <w:rsid w:val="00AA4880"/>
    <w:rsid w:val="00AA4930"/>
    <w:rsid w:val="00AA54B9"/>
    <w:rsid w:val="00AA5792"/>
    <w:rsid w:val="00AA5A3F"/>
    <w:rsid w:val="00AA60E2"/>
    <w:rsid w:val="00AA68D3"/>
    <w:rsid w:val="00AA69BA"/>
    <w:rsid w:val="00AB062D"/>
    <w:rsid w:val="00AB0665"/>
    <w:rsid w:val="00AB07B4"/>
    <w:rsid w:val="00AB0F4D"/>
    <w:rsid w:val="00AB16DB"/>
    <w:rsid w:val="00AB20C9"/>
    <w:rsid w:val="00AB230F"/>
    <w:rsid w:val="00AB274D"/>
    <w:rsid w:val="00AB292A"/>
    <w:rsid w:val="00AB296F"/>
    <w:rsid w:val="00AB2BEC"/>
    <w:rsid w:val="00AB2CC7"/>
    <w:rsid w:val="00AB30C7"/>
    <w:rsid w:val="00AB3E87"/>
    <w:rsid w:val="00AB3F49"/>
    <w:rsid w:val="00AB3F7E"/>
    <w:rsid w:val="00AB4596"/>
    <w:rsid w:val="00AB4BBF"/>
    <w:rsid w:val="00AB4F2B"/>
    <w:rsid w:val="00AB5112"/>
    <w:rsid w:val="00AB56DD"/>
    <w:rsid w:val="00AB5B56"/>
    <w:rsid w:val="00AB615C"/>
    <w:rsid w:val="00AB6BB5"/>
    <w:rsid w:val="00AB6CB7"/>
    <w:rsid w:val="00AB6D5D"/>
    <w:rsid w:val="00AB78BE"/>
    <w:rsid w:val="00AC05CC"/>
    <w:rsid w:val="00AC0862"/>
    <w:rsid w:val="00AC0972"/>
    <w:rsid w:val="00AC0DD8"/>
    <w:rsid w:val="00AC1B1D"/>
    <w:rsid w:val="00AC1C35"/>
    <w:rsid w:val="00AC3234"/>
    <w:rsid w:val="00AC348A"/>
    <w:rsid w:val="00AC5014"/>
    <w:rsid w:val="00AC5966"/>
    <w:rsid w:val="00AC5BBE"/>
    <w:rsid w:val="00AC5BEE"/>
    <w:rsid w:val="00AC5CF7"/>
    <w:rsid w:val="00AC63EA"/>
    <w:rsid w:val="00AC6525"/>
    <w:rsid w:val="00AC66B4"/>
    <w:rsid w:val="00AC6D42"/>
    <w:rsid w:val="00AC7231"/>
    <w:rsid w:val="00AC733F"/>
    <w:rsid w:val="00AC75EA"/>
    <w:rsid w:val="00AD022C"/>
    <w:rsid w:val="00AD0F48"/>
    <w:rsid w:val="00AD15CE"/>
    <w:rsid w:val="00AD1BC1"/>
    <w:rsid w:val="00AD338F"/>
    <w:rsid w:val="00AD36F2"/>
    <w:rsid w:val="00AD3A76"/>
    <w:rsid w:val="00AD44AD"/>
    <w:rsid w:val="00AD45CE"/>
    <w:rsid w:val="00AD53A3"/>
    <w:rsid w:val="00AD62F7"/>
    <w:rsid w:val="00AD6435"/>
    <w:rsid w:val="00AD6771"/>
    <w:rsid w:val="00AD68A5"/>
    <w:rsid w:val="00AD7038"/>
    <w:rsid w:val="00AD79C9"/>
    <w:rsid w:val="00AD7DFE"/>
    <w:rsid w:val="00AE0625"/>
    <w:rsid w:val="00AE0D95"/>
    <w:rsid w:val="00AE1771"/>
    <w:rsid w:val="00AE1A75"/>
    <w:rsid w:val="00AE2756"/>
    <w:rsid w:val="00AE2953"/>
    <w:rsid w:val="00AE3431"/>
    <w:rsid w:val="00AE3B47"/>
    <w:rsid w:val="00AE3DE2"/>
    <w:rsid w:val="00AE4085"/>
    <w:rsid w:val="00AE4C41"/>
    <w:rsid w:val="00AE50C6"/>
    <w:rsid w:val="00AE5C32"/>
    <w:rsid w:val="00AE6690"/>
    <w:rsid w:val="00AE67AA"/>
    <w:rsid w:val="00AE7524"/>
    <w:rsid w:val="00AE752B"/>
    <w:rsid w:val="00AE7D00"/>
    <w:rsid w:val="00AF0203"/>
    <w:rsid w:val="00AF1260"/>
    <w:rsid w:val="00AF161D"/>
    <w:rsid w:val="00AF166C"/>
    <w:rsid w:val="00AF3A10"/>
    <w:rsid w:val="00AF4066"/>
    <w:rsid w:val="00AF47E9"/>
    <w:rsid w:val="00AF4819"/>
    <w:rsid w:val="00AF4E29"/>
    <w:rsid w:val="00AF4F81"/>
    <w:rsid w:val="00AF518D"/>
    <w:rsid w:val="00AF64E7"/>
    <w:rsid w:val="00AF6831"/>
    <w:rsid w:val="00AF68B8"/>
    <w:rsid w:val="00AF7288"/>
    <w:rsid w:val="00AF7421"/>
    <w:rsid w:val="00AF7750"/>
    <w:rsid w:val="00AF7BD2"/>
    <w:rsid w:val="00B002C5"/>
    <w:rsid w:val="00B0082E"/>
    <w:rsid w:val="00B0139C"/>
    <w:rsid w:val="00B01EF4"/>
    <w:rsid w:val="00B02847"/>
    <w:rsid w:val="00B02CE6"/>
    <w:rsid w:val="00B02F93"/>
    <w:rsid w:val="00B039C4"/>
    <w:rsid w:val="00B04613"/>
    <w:rsid w:val="00B04BD0"/>
    <w:rsid w:val="00B04D6F"/>
    <w:rsid w:val="00B0574C"/>
    <w:rsid w:val="00B05F33"/>
    <w:rsid w:val="00B07229"/>
    <w:rsid w:val="00B079D3"/>
    <w:rsid w:val="00B1044F"/>
    <w:rsid w:val="00B1080F"/>
    <w:rsid w:val="00B11875"/>
    <w:rsid w:val="00B11B79"/>
    <w:rsid w:val="00B11E83"/>
    <w:rsid w:val="00B12639"/>
    <w:rsid w:val="00B12848"/>
    <w:rsid w:val="00B12B5A"/>
    <w:rsid w:val="00B13922"/>
    <w:rsid w:val="00B13BCB"/>
    <w:rsid w:val="00B13C50"/>
    <w:rsid w:val="00B13EE8"/>
    <w:rsid w:val="00B1471C"/>
    <w:rsid w:val="00B15A22"/>
    <w:rsid w:val="00B16CF7"/>
    <w:rsid w:val="00B16F09"/>
    <w:rsid w:val="00B17411"/>
    <w:rsid w:val="00B179F5"/>
    <w:rsid w:val="00B20A15"/>
    <w:rsid w:val="00B20B8C"/>
    <w:rsid w:val="00B21000"/>
    <w:rsid w:val="00B218FB"/>
    <w:rsid w:val="00B219FD"/>
    <w:rsid w:val="00B21BCF"/>
    <w:rsid w:val="00B22638"/>
    <w:rsid w:val="00B22AC1"/>
    <w:rsid w:val="00B22CA0"/>
    <w:rsid w:val="00B23064"/>
    <w:rsid w:val="00B23068"/>
    <w:rsid w:val="00B23B67"/>
    <w:rsid w:val="00B24131"/>
    <w:rsid w:val="00B24411"/>
    <w:rsid w:val="00B24D59"/>
    <w:rsid w:val="00B25A4A"/>
    <w:rsid w:val="00B2683E"/>
    <w:rsid w:val="00B26B18"/>
    <w:rsid w:val="00B27584"/>
    <w:rsid w:val="00B27D94"/>
    <w:rsid w:val="00B30046"/>
    <w:rsid w:val="00B30191"/>
    <w:rsid w:val="00B3080A"/>
    <w:rsid w:val="00B30E72"/>
    <w:rsid w:val="00B32156"/>
    <w:rsid w:val="00B326CA"/>
    <w:rsid w:val="00B333EF"/>
    <w:rsid w:val="00B33893"/>
    <w:rsid w:val="00B346F0"/>
    <w:rsid w:val="00B35A16"/>
    <w:rsid w:val="00B36CB3"/>
    <w:rsid w:val="00B36CF8"/>
    <w:rsid w:val="00B371D2"/>
    <w:rsid w:val="00B374B8"/>
    <w:rsid w:val="00B37AE3"/>
    <w:rsid w:val="00B401BD"/>
    <w:rsid w:val="00B40262"/>
    <w:rsid w:val="00B4055C"/>
    <w:rsid w:val="00B40728"/>
    <w:rsid w:val="00B40E49"/>
    <w:rsid w:val="00B40F6E"/>
    <w:rsid w:val="00B41001"/>
    <w:rsid w:val="00B4104B"/>
    <w:rsid w:val="00B4116E"/>
    <w:rsid w:val="00B413C8"/>
    <w:rsid w:val="00B41C51"/>
    <w:rsid w:val="00B41C97"/>
    <w:rsid w:val="00B42172"/>
    <w:rsid w:val="00B42344"/>
    <w:rsid w:val="00B42CD7"/>
    <w:rsid w:val="00B43BDB"/>
    <w:rsid w:val="00B44BB9"/>
    <w:rsid w:val="00B45944"/>
    <w:rsid w:val="00B45A06"/>
    <w:rsid w:val="00B45BE7"/>
    <w:rsid w:val="00B46193"/>
    <w:rsid w:val="00B461C1"/>
    <w:rsid w:val="00B46644"/>
    <w:rsid w:val="00B47FBE"/>
    <w:rsid w:val="00B51A9A"/>
    <w:rsid w:val="00B529E6"/>
    <w:rsid w:val="00B530BA"/>
    <w:rsid w:val="00B5361F"/>
    <w:rsid w:val="00B53653"/>
    <w:rsid w:val="00B53866"/>
    <w:rsid w:val="00B53A5B"/>
    <w:rsid w:val="00B53F4D"/>
    <w:rsid w:val="00B546DA"/>
    <w:rsid w:val="00B548C1"/>
    <w:rsid w:val="00B548C5"/>
    <w:rsid w:val="00B54AC4"/>
    <w:rsid w:val="00B55211"/>
    <w:rsid w:val="00B55D49"/>
    <w:rsid w:val="00B56A15"/>
    <w:rsid w:val="00B5786C"/>
    <w:rsid w:val="00B60AFA"/>
    <w:rsid w:val="00B628EE"/>
    <w:rsid w:val="00B6304D"/>
    <w:rsid w:val="00B636F4"/>
    <w:rsid w:val="00B64276"/>
    <w:rsid w:val="00B64B14"/>
    <w:rsid w:val="00B65E68"/>
    <w:rsid w:val="00B66241"/>
    <w:rsid w:val="00B66387"/>
    <w:rsid w:val="00B66600"/>
    <w:rsid w:val="00B66C65"/>
    <w:rsid w:val="00B66F01"/>
    <w:rsid w:val="00B6734A"/>
    <w:rsid w:val="00B673DF"/>
    <w:rsid w:val="00B6785B"/>
    <w:rsid w:val="00B70B3A"/>
    <w:rsid w:val="00B70B60"/>
    <w:rsid w:val="00B716E0"/>
    <w:rsid w:val="00B72641"/>
    <w:rsid w:val="00B72732"/>
    <w:rsid w:val="00B72DF4"/>
    <w:rsid w:val="00B7434E"/>
    <w:rsid w:val="00B74B20"/>
    <w:rsid w:val="00B74DB0"/>
    <w:rsid w:val="00B7518F"/>
    <w:rsid w:val="00B754C8"/>
    <w:rsid w:val="00B75CD5"/>
    <w:rsid w:val="00B75FBD"/>
    <w:rsid w:val="00B7724E"/>
    <w:rsid w:val="00B7736E"/>
    <w:rsid w:val="00B77D5D"/>
    <w:rsid w:val="00B80057"/>
    <w:rsid w:val="00B81215"/>
    <w:rsid w:val="00B81DD7"/>
    <w:rsid w:val="00B81E3B"/>
    <w:rsid w:val="00B82A2D"/>
    <w:rsid w:val="00B82B80"/>
    <w:rsid w:val="00B82FE6"/>
    <w:rsid w:val="00B830ED"/>
    <w:rsid w:val="00B83349"/>
    <w:rsid w:val="00B8410A"/>
    <w:rsid w:val="00B8479E"/>
    <w:rsid w:val="00B847FB"/>
    <w:rsid w:val="00B84E5A"/>
    <w:rsid w:val="00B85343"/>
    <w:rsid w:val="00B85B50"/>
    <w:rsid w:val="00B86477"/>
    <w:rsid w:val="00B8680F"/>
    <w:rsid w:val="00B86A89"/>
    <w:rsid w:val="00B9016A"/>
    <w:rsid w:val="00B903E2"/>
    <w:rsid w:val="00B9048B"/>
    <w:rsid w:val="00B90AB5"/>
    <w:rsid w:val="00B911AE"/>
    <w:rsid w:val="00B91963"/>
    <w:rsid w:val="00B91C83"/>
    <w:rsid w:val="00B91C8B"/>
    <w:rsid w:val="00B92A0C"/>
    <w:rsid w:val="00B92BF9"/>
    <w:rsid w:val="00B941DB"/>
    <w:rsid w:val="00B94B85"/>
    <w:rsid w:val="00B94BDC"/>
    <w:rsid w:val="00B94CA3"/>
    <w:rsid w:val="00B951F9"/>
    <w:rsid w:val="00B9560E"/>
    <w:rsid w:val="00B96995"/>
    <w:rsid w:val="00B969DA"/>
    <w:rsid w:val="00B97084"/>
    <w:rsid w:val="00B972AC"/>
    <w:rsid w:val="00B9793E"/>
    <w:rsid w:val="00BA0E8D"/>
    <w:rsid w:val="00BA35B0"/>
    <w:rsid w:val="00BA3EB0"/>
    <w:rsid w:val="00BA4ECA"/>
    <w:rsid w:val="00BA5129"/>
    <w:rsid w:val="00BA520C"/>
    <w:rsid w:val="00BA5B16"/>
    <w:rsid w:val="00BA6635"/>
    <w:rsid w:val="00BA6EBA"/>
    <w:rsid w:val="00BA71D2"/>
    <w:rsid w:val="00BA76A4"/>
    <w:rsid w:val="00BB0034"/>
    <w:rsid w:val="00BB008E"/>
    <w:rsid w:val="00BB00F9"/>
    <w:rsid w:val="00BB08DF"/>
    <w:rsid w:val="00BB0AEE"/>
    <w:rsid w:val="00BB0BC9"/>
    <w:rsid w:val="00BB0CEC"/>
    <w:rsid w:val="00BB100F"/>
    <w:rsid w:val="00BB1569"/>
    <w:rsid w:val="00BB20FA"/>
    <w:rsid w:val="00BB2A9F"/>
    <w:rsid w:val="00BB35BA"/>
    <w:rsid w:val="00BB3CA3"/>
    <w:rsid w:val="00BB3ECE"/>
    <w:rsid w:val="00BB4613"/>
    <w:rsid w:val="00BB461A"/>
    <w:rsid w:val="00BB47C4"/>
    <w:rsid w:val="00BB55D0"/>
    <w:rsid w:val="00BB61BF"/>
    <w:rsid w:val="00BB65D4"/>
    <w:rsid w:val="00BB69A4"/>
    <w:rsid w:val="00BB73C6"/>
    <w:rsid w:val="00BB76AE"/>
    <w:rsid w:val="00BB7D5D"/>
    <w:rsid w:val="00BC03AC"/>
    <w:rsid w:val="00BC1A4E"/>
    <w:rsid w:val="00BC1AFF"/>
    <w:rsid w:val="00BC1B56"/>
    <w:rsid w:val="00BC2197"/>
    <w:rsid w:val="00BC2995"/>
    <w:rsid w:val="00BC3A1B"/>
    <w:rsid w:val="00BC3AA8"/>
    <w:rsid w:val="00BC514A"/>
    <w:rsid w:val="00BC58A2"/>
    <w:rsid w:val="00BC5DBA"/>
    <w:rsid w:val="00BC5E93"/>
    <w:rsid w:val="00BC62F1"/>
    <w:rsid w:val="00BC6483"/>
    <w:rsid w:val="00BC6D21"/>
    <w:rsid w:val="00BC6F46"/>
    <w:rsid w:val="00BC7E25"/>
    <w:rsid w:val="00BC7EFF"/>
    <w:rsid w:val="00BC7FE6"/>
    <w:rsid w:val="00BD0160"/>
    <w:rsid w:val="00BD0A57"/>
    <w:rsid w:val="00BD0F1E"/>
    <w:rsid w:val="00BD12E8"/>
    <w:rsid w:val="00BD1F6D"/>
    <w:rsid w:val="00BD2EFE"/>
    <w:rsid w:val="00BD379C"/>
    <w:rsid w:val="00BD3CB8"/>
    <w:rsid w:val="00BD3EF8"/>
    <w:rsid w:val="00BD4236"/>
    <w:rsid w:val="00BD53EE"/>
    <w:rsid w:val="00BD56EF"/>
    <w:rsid w:val="00BD5C37"/>
    <w:rsid w:val="00BD66BB"/>
    <w:rsid w:val="00BD673D"/>
    <w:rsid w:val="00BD6E02"/>
    <w:rsid w:val="00BE0121"/>
    <w:rsid w:val="00BE01F6"/>
    <w:rsid w:val="00BE07AD"/>
    <w:rsid w:val="00BE07CD"/>
    <w:rsid w:val="00BE0A74"/>
    <w:rsid w:val="00BE0F08"/>
    <w:rsid w:val="00BE1455"/>
    <w:rsid w:val="00BE1A50"/>
    <w:rsid w:val="00BE21C1"/>
    <w:rsid w:val="00BE3C57"/>
    <w:rsid w:val="00BE445D"/>
    <w:rsid w:val="00BE4B08"/>
    <w:rsid w:val="00BE4B66"/>
    <w:rsid w:val="00BE57EF"/>
    <w:rsid w:val="00BE58C5"/>
    <w:rsid w:val="00BE676A"/>
    <w:rsid w:val="00BE6DB0"/>
    <w:rsid w:val="00BE6EF6"/>
    <w:rsid w:val="00BE7B6D"/>
    <w:rsid w:val="00BE7D61"/>
    <w:rsid w:val="00BE7D7C"/>
    <w:rsid w:val="00BF06F3"/>
    <w:rsid w:val="00BF071E"/>
    <w:rsid w:val="00BF264A"/>
    <w:rsid w:val="00BF27DD"/>
    <w:rsid w:val="00BF3095"/>
    <w:rsid w:val="00BF32C8"/>
    <w:rsid w:val="00BF37AE"/>
    <w:rsid w:val="00BF3964"/>
    <w:rsid w:val="00BF3C71"/>
    <w:rsid w:val="00BF3D93"/>
    <w:rsid w:val="00BF44BE"/>
    <w:rsid w:val="00BF4811"/>
    <w:rsid w:val="00BF573A"/>
    <w:rsid w:val="00BF6BCB"/>
    <w:rsid w:val="00BF6F2C"/>
    <w:rsid w:val="00BF7255"/>
    <w:rsid w:val="00BF765B"/>
    <w:rsid w:val="00C00B2E"/>
    <w:rsid w:val="00C00E58"/>
    <w:rsid w:val="00C02902"/>
    <w:rsid w:val="00C02E6D"/>
    <w:rsid w:val="00C02FE6"/>
    <w:rsid w:val="00C036B1"/>
    <w:rsid w:val="00C04370"/>
    <w:rsid w:val="00C05FA5"/>
    <w:rsid w:val="00C06986"/>
    <w:rsid w:val="00C06BCA"/>
    <w:rsid w:val="00C06F43"/>
    <w:rsid w:val="00C07197"/>
    <w:rsid w:val="00C0799D"/>
    <w:rsid w:val="00C07A46"/>
    <w:rsid w:val="00C102A2"/>
    <w:rsid w:val="00C107BF"/>
    <w:rsid w:val="00C108C8"/>
    <w:rsid w:val="00C10CDB"/>
    <w:rsid w:val="00C116BF"/>
    <w:rsid w:val="00C11742"/>
    <w:rsid w:val="00C1188B"/>
    <w:rsid w:val="00C12884"/>
    <w:rsid w:val="00C12B37"/>
    <w:rsid w:val="00C13074"/>
    <w:rsid w:val="00C13508"/>
    <w:rsid w:val="00C13747"/>
    <w:rsid w:val="00C137F5"/>
    <w:rsid w:val="00C14332"/>
    <w:rsid w:val="00C14720"/>
    <w:rsid w:val="00C147CB"/>
    <w:rsid w:val="00C149F4"/>
    <w:rsid w:val="00C15DCF"/>
    <w:rsid w:val="00C17627"/>
    <w:rsid w:val="00C17AF0"/>
    <w:rsid w:val="00C17DD2"/>
    <w:rsid w:val="00C20025"/>
    <w:rsid w:val="00C20A9C"/>
    <w:rsid w:val="00C20B80"/>
    <w:rsid w:val="00C217F8"/>
    <w:rsid w:val="00C21DC6"/>
    <w:rsid w:val="00C220F3"/>
    <w:rsid w:val="00C22BA0"/>
    <w:rsid w:val="00C22CDA"/>
    <w:rsid w:val="00C2316D"/>
    <w:rsid w:val="00C23E5E"/>
    <w:rsid w:val="00C24007"/>
    <w:rsid w:val="00C24392"/>
    <w:rsid w:val="00C246F2"/>
    <w:rsid w:val="00C25B28"/>
    <w:rsid w:val="00C25C82"/>
    <w:rsid w:val="00C25D85"/>
    <w:rsid w:val="00C26AB5"/>
    <w:rsid w:val="00C26F94"/>
    <w:rsid w:val="00C30844"/>
    <w:rsid w:val="00C30B7F"/>
    <w:rsid w:val="00C30BCA"/>
    <w:rsid w:val="00C30FCF"/>
    <w:rsid w:val="00C312F1"/>
    <w:rsid w:val="00C31AA7"/>
    <w:rsid w:val="00C32722"/>
    <w:rsid w:val="00C32A03"/>
    <w:rsid w:val="00C32D7F"/>
    <w:rsid w:val="00C33325"/>
    <w:rsid w:val="00C33783"/>
    <w:rsid w:val="00C33BC2"/>
    <w:rsid w:val="00C33F78"/>
    <w:rsid w:val="00C33FE6"/>
    <w:rsid w:val="00C34090"/>
    <w:rsid w:val="00C345C9"/>
    <w:rsid w:val="00C34FA7"/>
    <w:rsid w:val="00C353FD"/>
    <w:rsid w:val="00C35458"/>
    <w:rsid w:val="00C3555E"/>
    <w:rsid w:val="00C357EA"/>
    <w:rsid w:val="00C35A0D"/>
    <w:rsid w:val="00C35FAF"/>
    <w:rsid w:val="00C362E6"/>
    <w:rsid w:val="00C365C3"/>
    <w:rsid w:val="00C36FEB"/>
    <w:rsid w:val="00C3712C"/>
    <w:rsid w:val="00C37200"/>
    <w:rsid w:val="00C37C0D"/>
    <w:rsid w:val="00C37E5B"/>
    <w:rsid w:val="00C403B5"/>
    <w:rsid w:val="00C404C7"/>
    <w:rsid w:val="00C41408"/>
    <w:rsid w:val="00C41413"/>
    <w:rsid w:val="00C42029"/>
    <w:rsid w:val="00C421DA"/>
    <w:rsid w:val="00C4247E"/>
    <w:rsid w:val="00C42967"/>
    <w:rsid w:val="00C42ADF"/>
    <w:rsid w:val="00C42C06"/>
    <w:rsid w:val="00C43103"/>
    <w:rsid w:val="00C435BD"/>
    <w:rsid w:val="00C43786"/>
    <w:rsid w:val="00C441CC"/>
    <w:rsid w:val="00C442E8"/>
    <w:rsid w:val="00C448D9"/>
    <w:rsid w:val="00C452F1"/>
    <w:rsid w:val="00C45C8B"/>
    <w:rsid w:val="00C461E4"/>
    <w:rsid w:val="00C4712B"/>
    <w:rsid w:val="00C47B92"/>
    <w:rsid w:val="00C47FCB"/>
    <w:rsid w:val="00C5046D"/>
    <w:rsid w:val="00C50538"/>
    <w:rsid w:val="00C50F80"/>
    <w:rsid w:val="00C5130F"/>
    <w:rsid w:val="00C5186E"/>
    <w:rsid w:val="00C51ECD"/>
    <w:rsid w:val="00C52516"/>
    <w:rsid w:val="00C52B3F"/>
    <w:rsid w:val="00C5345A"/>
    <w:rsid w:val="00C5348C"/>
    <w:rsid w:val="00C54001"/>
    <w:rsid w:val="00C55661"/>
    <w:rsid w:val="00C56AEE"/>
    <w:rsid w:val="00C56D26"/>
    <w:rsid w:val="00C574ED"/>
    <w:rsid w:val="00C57B71"/>
    <w:rsid w:val="00C57F6F"/>
    <w:rsid w:val="00C603D9"/>
    <w:rsid w:val="00C61F29"/>
    <w:rsid w:val="00C62AB9"/>
    <w:rsid w:val="00C62E6C"/>
    <w:rsid w:val="00C63820"/>
    <w:rsid w:val="00C6396B"/>
    <w:rsid w:val="00C63DA1"/>
    <w:rsid w:val="00C6421F"/>
    <w:rsid w:val="00C657B7"/>
    <w:rsid w:val="00C660B7"/>
    <w:rsid w:val="00C67258"/>
    <w:rsid w:val="00C679D5"/>
    <w:rsid w:val="00C67E06"/>
    <w:rsid w:val="00C67E65"/>
    <w:rsid w:val="00C70950"/>
    <w:rsid w:val="00C712F7"/>
    <w:rsid w:val="00C71FAB"/>
    <w:rsid w:val="00C724F4"/>
    <w:rsid w:val="00C725F8"/>
    <w:rsid w:val="00C72AAA"/>
    <w:rsid w:val="00C72EB2"/>
    <w:rsid w:val="00C731AA"/>
    <w:rsid w:val="00C735D7"/>
    <w:rsid w:val="00C739CF"/>
    <w:rsid w:val="00C74124"/>
    <w:rsid w:val="00C74C54"/>
    <w:rsid w:val="00C7595D"/>
    <w:rsid w:val="00C75B8F"/>
    <w:rsid w:val="00C76CAA"/>
    <w:rsid w:val="00C805F0"/>
    <w:rsid w:val="00C812D1"/>
    <w:rsid w:val="00C82E82"/>
    <w:rsid w:val="00C834C1"/>
    <w:rsid w:val="00C836EB"/>
    <w:rsid w:val="00C837E6"/>
    <w:rsid w:val="00C84180"/>
    <w:rsid w:val="00C84448"/>
    <w:rsid w:val="00C868F5"/>
    <w:rsid w:val="00C8694C"/>
    <w:rsid w:val="00C86BDF"/>
    <w:rsid w:val="00C86D3C"/>
    <w:rsid w:val="00C87078"/>
    <w:rsid w:val="00C870E7"/>
    <w:rsid w:val="00C87512"/>
    <w:rsid w:val="00C8759D"/>
    <w:rsid w:val="00C87B10"/>
    <w:rsid w:val="00C90115"/>
    <w:rsid w:val="00C90939"/>
    <w:rsid w:val="00C90B7E"/>
    <w:rsid w:val="00C91B1D"/>
    <w:rsid w:val="00C91BEB"/>
    <w:rsid w:val="00C924EF"/>
    <w:rsid w:val="00C92871"/>
    <w:rsid w:val="00C93253"/>
    <w:rsid w:val="00C93568"/>
    <w:rsid w:val="00C93802"/>
    <w:rsid w:val="00C93C6A"/>
    <w:rsid w:val="00C93DFB"/>
    <w:rsid w:val="00C93E3E"/>
    <w:rsid w:val="00C9493D"/>
    <w:rsid w:val="00C95117"/>
    <w:rsid w:val="00C95829"/>
    <w:rsid w:val="00C95900"/>
    <w:rsid w:val="00C95914"/>
    <w:rsid w:val="00CA01B6"/>
    <w:rsid w:val="00CA02E2"/>
    <w:rsid w:val="00CA03AF"/>
    <w:rsid w:val="00CA0F3C"/>
    <w:rsid w:val="00CA2332"/>
    <w:rsid w:val="00CA3822"/>
    <w:rsid w:val="00CA460C"/>
    <w:rsid w:val="00CA4675"/>
    <w:rsid w:val="00CA56D7"/>
    <w:rsid w:val="00CA6293"/>
    <w:rsid w:val="00CA7654"/>
    <w:rsid w:val="00CA7AC8"/>
    <w:rsid w:val="00CA7AE3"/>
    <w:rsid w:val="00CA7B96"/>
    <w:rsid w:val="00CA7D47"/>
    <w:rsid w:val="00CB009A"/>
    <w:rsid w:val="00CB0BCD"/>
    <w:rsid w:val="00CB1068"/>
    <w:rsid w:val="00CB107F"/>
    <w:rsid w:val="00CB115F"/>
    <w:rsid w:val="00CB21FF"/>
    <w:rsid w:val="00CB27DF"/>
    <w:rsid w:val="00CB2914"/>
    <w:rsid w:val="00CB2CAC"/>
    <w:rsid w:val="00CB2F7A"/>
    <w:rsid w:val="00CB390D"/>
    <w:rsid w:val="00CB3DD8"/>
    <w:rsid w:val="00CB581F"/>
    <w:rsid w:val="00CB5A51"/>
    <w:rsid w:val="00CB5B87"/>
    <w:rsid w:val="00CB5D95"/>
    <w:rsid w:val="00CB5F35"/>
    <w:rsid w:val="00CB631C"/>
    <w:rsid w:val="00CB6460"/>
    <w:rsid w:val="00CB6607"/>
    <w:rsid w:val="00CB6B7C"/>
    <w:rsid w:val="00CB6C45"/>
    <w:rsid w:val="00CB72E0"/>
    <w:rsid w:val="00CB731A"/>
    <w:rsid w:val="00CB786B"/>
    <w:rsid w:val="00CB7937"/>
    <w:rsid w:val="00CC0CF3"/>
    <w:rsid w:val="00CC0E75"/>
    <w:rsid w:val="00CC1F47"/>
    <w:rsid w:val="00CC22A9"/>
    <w:rsid w:val="00CC2B31"/>
    <w:rsid w:val="00CC2D59"/>
    <w:rsid w:val="00CC312C"/>
    <w:rsid w:val="00CC36A2"/>
    <w:rsid w:val="00CC3B09"/>
    <w:rsid w:val="00CC436D"/>
    <w:rsid w:val="00CC43E4"/>
    <w:rsid w:val="00CC4877"/>
    <w:rsid w:val="00CC5207"/>
    <w:rsid w:val="00CC5276"/>
    <w:rsid w:val="00CC5990"/>
    <w:rsid w:val="00CC6C3F"/>
    <w:rsid w:val="00CC6D2E"/>
    <w:rsid w:val="00CD02D7"/>
    <w:rsid w:val="00CD03AF"/>
    <w:rsid w:val="00CD1282"/>
    <w:rsid w:val="00CD179F"/>
    <w:rsid w:val="00CD1BDE"/>
    <w:rsid w:val="00CD269C"/>
    <w:rsid w:val="00CD2B39"/>
    <w:rsid w:val="00CD3522"/>
    <w:rsid w:val="00CD36F6"/>
    <w:rsid w:val="00CD3856"/>
    <w:rsid w:val="00CD438E"/>
    <w:rsid w:val="00CD454B"/>
    <w:rsid w:val="00CD4576"/>
    <w:rsid w:val="00CD4758"/>
    <w:rsid w:val="00CD4BFE"/>
    <w:rsid w:val="00CD5DC5"/>
    <w:rsid w:val="00CD6489"/>
    <w:rsid w:val="00CD65CB"/>
    <w:rsid w:val="00CD6F2F"/>
    <w:rsid w:val="00CD7674"/>
    <w:rsid w:val="00CD7982"/>
    <w:rsid w:val="00CE067B"/>
    <w:rsid w:val="00CE0CEC"/>
    <w:rsid w:val="00CE0E45"/>
    <w:rsid w:val="00CE20C2"/>
    <w:rsid w:val="00CE2879"/>
    <w:rsid w:val="00CE3172"/>
    <w:rsid w:val="00CE3301"/>
    <w:rsid w:val="00CE357E"/>
    <w:rsid w:val="00CE39D1"/>
    <w:rsid w:val="00CE3BDD"/>
    <w:rsid w:val="00CE475C"/>
    <w:rsid w:val="00CE4AF0"/>
    <w:rsid w:val="00CE4B24"/>
    <w:rsid w:val="00CE55E4"/>
    <w:rsid w:val="00CE602C"/>
    <w:rsid w:val="00CE64E3"/>
    <w:rsid w:val="00CE6F62"/>
    <w:rsid w:val="00CE7150"/>
    <w:rsid w:val="00CE79FE"/>
    <w:rsid w:val="00CF0105"/>
    <w:rsid w:val="00CF053D"/>
    <w:rsid w:val="00CF09FB"/>
    <w:rsid w:val="00CF0A61"/>
    <w:rsid w:val="00CF0CB6"/>
    <w:rsid w:val="00CF1968"/>
    <w:rsid w:val="00CF2094"/>
    <w:rsid w:val="00CF2AE6"/>
    <w:rsid w:val="00CF2E6B"/>
    <w:rsid w:val="00CF364D"/>
    <w:rsid w:val="00CF3F03"/>
    <w:rsid w:val="00CF5B41"/>
    <w:rsid w:val="00CF5D85"/>
    <w:rsid w:val="00CF787F"/>
    <w:rsid w:val="00D004AA"/>
    <w:rsid w:val="00D0067F"/>
    <w:rsid w:val="00D01691"/>
    <w:rsid w:val="00D01A40"/>
    <w:rsid w:val="00D01C07"/>
    <w:rsid w:val="00D02016"/>
    <w:rsid w:val="00D02149"/>
    <w:rsid w:val="00D0369D"/>
    <w:rsid w:val="00D03A9D"/>
    <w:rsid w:val="00D04AE1"/>
    <w:rsid w:val="00D0575A"/>
    <w:rsid w:val="00D05E6C"/>
    <w:rsid w:val="00D0608A"/>
    <w:rsid w:val="00D06C82"/>
    <w:rsid w:val="00D10219"/>
    <w:rsid w:val="00D10327"/>
    <w:rsid w:val="00D10B09"/>
    <w:rsid w:val="00D11DAA"/>
    <w:rsid w:val="00D121AF"/>
    <w:rsid w:val="00D12B2A"/>
    <w:rsid w:val="00D12CA2"/>
    <w:rsid w:val="00D134D5"/>
    <w:rsid w:val="00D142CD"/>
    <w:rsid w:val="00D147E6"/>
    <w:rsid w:val="00D1486B"/>
    <w:rsid w:val="00D154D5"/>
    <w:rsid w:val="00D167CD"/>
    <w:rsid w:val="00D17B38"/>
    <w:rsid w:val="00D21CAB"/>
    <w:rsid w:val="00D21F0D"/>
    <w:rsid w:val="00D23601"/>
    <w:rsid w:val="00D243D3"/>
    <w:rsid w:val="00D247C5"/>
    <w:rsid w:val="00D24840"/>
    <w:rsid w:val="00D24B1A"/>
    <w:rsid w:val="00D259DB"/>
    <w:rsid w:val="00D25E60"/>
    <w:rsid w:val="00D265D4"/>
    <w:rsid w:val="00D26ACF"/>
    <w:rsid w:val="00D27A29"/>
    <w:rsid w:val="00D302A2"/>
    <w:rsid w:val="00D30B7D"/>
    <w:rsid w:val="00D30C45"/>
    <w:rsid w:val="00D31B0A"/>
    <w:rsid w:val="00D31D49"/>
    <w:rsid w:val="00D32982"/>
    <w:rsid w:val="00D332E0"/>
    <w:rsid w:val="00D33CC4"/>
    <w:rsid w:val="00D33D6F"/>
    <w:rsid w:val="00D34133"/>
    <w:rsid w:val="00D34258"/>
    <w:rsid w:val="00D34279"/>
    <w:rsid w:val="00D34826"/>
    <w:rsid w:val="00D352AF"/>
    <w:rsid w:val="00D35829"/>
    <w:rsid w:val="00D35F97"/>
    <w:rsid w:val="00D36274"/>
    <w:rsid w:val="00D36949"/>
    <w:rsid w:val="00D36C39"/>
    <w:rsid w:val="00D36CB4"/>
    <w:rsid w:val="00D3701A"/>
    <w:rsid w:val="00D37228"/>
    <w:rsid w:val="00D379C8"/>
    <w:rsid w:val="00D409C8"/>
    <w:rsid w:val="00D40D58"/>
    <w:rsid w:val="00D41566"/>
    <w:rsid w:val="00D42500"/>
    <w:rsid w:val="00D425CA"/>
    <w:rsid w:val="00D43212"/>
    <w:rsid w:val="00D43FA4"/>
    <w:rsid w:val="00D44175"/>
    <w:rsid w:val="00D4433D"/>
    <w:rsid w:val="00D4448C"/>
    <w:rsid w:val="00D44816"/>
    <w:rsid w:val="00D44FFC"/>
    <w:rsid w:val="00D450BD"/>
    <w:rsid w:val="00D4555E"/>
    <w:rsid w:val="00D45BF7"/>
    <w:rsid w:val="00D46004"/>
    <w:rsid w:val="00D4601C"/>
    <w:rsid w:val="00D46338"/>
    <w:rsid w:val="00D46772"/>
    <w:rsid w:val="00D47530"/>
    <w:rsid w:val="00D47C6A"/>
    <w:rsid w:val="00D47CEC"/>
    <w:rsid w:val="00D51376"/>
    <w:rsid w:val="00D51B3E"/>
    <w:rsid w:val="00D5281B"/>
    <w:rsid w:val="00D538DC"/>
    <w:rsid w:val="00D53BEE"/>
    <w:rsid w:val="00D53D5A"/>
    <w:rsid w:val="00D5417B"/>
    <w:rsid w:val="00D54B89"/>
    <w:rsid w:val="00D54E08"/>
    <w:rsid w:val="00D55822"/>
    <w:rsid w:val="00D55BC1"/>
    <w:rsid w:val="00D5647D"/>
    <w:rsid w:val="00D56AD9"/>
    <w:rsid w:val="00D57312"/>
    <w:rsid w:val="00D577BC"/>
    <w:rsid w:val="00D60137"/>
    <w:rsid w:val="00D61B90"/>
    <w:rsid w:val="00D61C4B"/>
    <w:rsid w:val="00D61D58"/>
    <w:rsid w:val="00D61FE7"/>
    <w:rsid w:val="00D6239E"/>
    <w:rsid w:val="00D62603"/>
    <w:rsid w:val="00D628CA"/>
    <w:rsid w:val="00D63198"/>
    <w:rsid w:val="00D631AA"/>
    <w:rsid w:val="00D6322F"/>
    <w:rsid w:val="00D635DC"/>
    <w:rsid w:val="00D6380C"/>
    <w:rsid w:val="00D63885"/>
    <w:rsid w:val="00D63DF8"/>
    <w:rsid w:val="00D641FD"/>
    <w:rsid w:val="00D6467D"/>
    <w:rsid w:val="00D64FE2"/>
    <w:rsid w:val="00D66212"/>
    <w:rsid w:val="00D6640B"/>
    <w:rsid w:val="00D66503"/>
    <w:rsid w:val="00D6686E"/>
    <w:rsid w:val="00D66E55"/>
    <w:rsid w:val="00D67BEB"/>
    <w:rsid w:val="00D7013C"/>
    <w:rsid w:val="00D701A8"/>
    <w:rsid w:val="00D7050C"/>
    <w:rsid w:val="00D709CD"/>
    <w:rsid w:val="00D711C6"/>
    <w:rsid w:val="00D725D6"/>
    <w:rsid w:val="00D735F0"/>
    <w:rsid w:val="00D738DD"/>
    <w:rsid w:val="00D73B3F"/>
    <w:rsid w:val="00D73BD5"/>
    <w:rsid w:val="00D73C9D"/>
    <w:rsid w:val="00D73F0D"/>
    <w:rsid w:val="00D7440B"/>
    <w:rsid w:val="00D74829"/>
    <w:rsid w:val="00D7505B"/>
    <w:rsid w:val="00D75270"/>
    <w:rsid w:val="00D753B9"/>
    <w:rsid w:val="00D75680"/>
    <w:rsid w:val="00D75F47"/>
    <w:rsid w:val="00D77B7E"/>
    <w:rsid w:val="00D77E62"/>
    <w:rsid w:val="00D8020F"/>
    <w:rsid w:val="00D806E3"/>
    <w:rsid w:val="00D80BDF"/>
    <w:rsid w:val="00D81304"/>
    <w:rsid w:val="00D81648"/>
    <w:rsid w:val="00D81776"/>
    <w:rsid w:val="00D81846"/>
    <w:rsid w:val="00D8192A"/>
    <w:rsid w:val="00D81AE0"/>
    <w:rsid w:val="00D827B4"/>
    <w:rsid w:val="00D82DB6"/>
    <w:rsid w:val="00D831DC"/>
    <w:rsid w:val="00D83703"/>
    <w:rsid w:val="00D83DAC"/>
    <w:rsid w:val="00D846C2"/>
    <w:rsid w:val="00D846E3"/>
    <w:rsid w:val="00D84FAB"/>
    <w:rsid w:val="00D8532B"/>
    <w:rsid w:val="00D86297"/>
    <w:rsid w:val="00D86A88"/>
    <w:rsid w:val="00D86FC4"/>
    <w:rsid w:val="00D87645"/>
    <w:rsid w:val="00D879B4"/>
    <w:rsid w:val="00D9211A"/>
    <w:rsid w:val="00D923E9"/>
    <w:rsid w:val="00D93D2A"/>
    <w:rsid w:val="00D94320"/>
    <w:rsid w:val="00D94B23"/>
    <w:rsid w:val="00D95C09"/>
    <w:rsid w:val="00D95CC8"/>
    <w:rsid w:val="00D95D13"/>
    <w:rsid w:val="00D96077"/>
    <w:rsid w:val="00D97517"/>
    <w:rsid w:val="00D97733"/>
    <w:rsid w:val="00D97895"/>
    <w:rsid w:val="00D97A4E"/>
    <w:rsid w:val="00DA0116"/>
    <w:rsid w:val="00DA02FA"/>
    <w:rsid w:val="00DA0319"/>
    <w:rsid w:val="00DA0471"/>
    <w:rsid w:val="00DA0E1A"/>
    <w:rsid w:val="00DA1A98"/>
    <w:rsid w:val="00DA1CD9"/>
    <w:rsid w:val="00DA2573"/>
    <w:rsid w:val="00DA2C8A"/>
    <w:rsid w:val="00DA2EFD"/>
    <w:rsid w:val="00DA319E"/>
    <w:rsid w:val="00DA3CBC"/>
    <w:rsid w:val="00DA3F3C"/>
    <w:rsid w:val="00DA49EE"/>
    <w:rsid w:val="00DA571E"/>
    <w:rsid w:val="00DA5BD9"/>
    <w:rsid w:val="00DA613D"/>
    <w:rsid w:val="00DA6C03"/>
    <w:rsid w:val="00DA6E0B"/>
    <w:rsid w:val="00DA76F3"/>
    <w:rsid w:val="00DA7894"/>
    <w:rsid w:val="00DB08C4"/>
    <w:rsid w:val="00DB090F"/>
    <w:rsid w:val="00DB118D"/>
    <w:rsid w:val="00DB1C88"/>
    <w:rsid w:val="00DB21A9"/>
    <w:rsid w:val="00DB2894"/>
    <w:rsid w:val="00DB386F"/>
    <w:rsid w:val="00DB3B1A"/>
    <w:rsid w:val="00DB5219"/>
    <w:rsid w:val="00DB6498"/>
    <w:rsid w:val="00DB67AA"/>
    <w:rsid w:val="00DB698D"/>
    <w:rsid w:val="00DB7709"/>
    <w:rsid w:val="00DB77A2"/>
    <w:rsid w:val="00DB7918"/>
    <w:rsid w:val="00DB7B28"/>
    <w:rsid w:val="00DB7F4E"/>
    <w:rsid w:val="00DC036C"/>
    <w:rsid w:val="00DC12B8"/>
    <w:rsid w:val="00DC13F9"/>
    <w:rsid w:val="00DC1F18"/>
    <w:rsid w:val="00DC2AD4"/>
    <w:rsid w:val="00DC3139"/>
    <w:rsid w:val="00DC44A9"/>
    <w:rsid w:val="00DC4E0B"/>
    <w:rsid w:val="00DC545A"/>
    <w:rsid w:val="00DC5941"/>
    <w:rsid w:val="00DC6136"/>
    <w:rsid w:val="00DC7638"/>
    <w:rsid w:val="00DD0118"/>
    <w:rsid w:val="00DD0316"/>
    <w:rsid w:val="00DD03C2"/>
    <w:rsid w:val="00DD0561"/>
    <w:rsid w:val="00DD0A0C"/>
    <w:rsid w:val="00DD0BAF"/>
    <w:rsid w:val="00DD1320"/>
    <w:rsid w:val="00DD15AF"/>
    <w:rsid w:val="00DD2487"/>
    <w:rsid w:val="00DD293B"/>
    <w:rsid w:val="00DD297E"/>
    <w:rsid w:val="00DD2BBF"/>
    <w:rsid w:val="00DD305D"/>
    <w:rsid w:val="00DD466A"/>
    <w:rsid w:val="00DD475C"/>
    <w:rsid w:val="00DD51ED"/>
    <w:rsid w:val="00DD51F4"/>
    <w:rsid w:val="00DD5590"/>
    <w:rsid w:val="00DD5A1D"/>
    <w:rsid w:val="00DD5B0F"/>
    <w:rsid w:val="00DD5F5A"/>
    <w:rsid w:val="00DD66C1"/>
    <w:rsid w:val="00DD6A67"/>
    <w:rsid w:val="00DD7136"/>
    <w:rsid w:val="00DD7CE3"/>
    <w:rsid w:val="00DE065A"/>
    <w:rsid w:val="00DE0A14"/>
    <w:rsid w:val="00DE1828"/>
    <w:rsid w:val="00DE1F50"/>
    <w:rsid w:val="00DE244C"/>
    <w:rsid w:val="00DE29EC"/>
    <w:rsid w:val="00DE3D59"/>
    <w:rsid w:val="00DE4BB1"/>
    <w:rsid w:val="00DE58DA"/>
    <w:rsid w:val="00DE5902"/>
    <w:rsid w:val="00DE5CB7"/>
    <w:rsid w:val="00DE5D70"/>
    <w:rsid w:val="00DE5EAB"/>
    <w:rsid w:val="00DE67E5"/>
    <w:rsid w:val="00DE706D"/>
    <w:rsid w:val="00DE75D3"/>
    <w:rsid w:val="00DE784B"/>
    <w:rsid w:val="00DE7D1A"/>
    <w:rsid w:val="00DF1CA0"/>
    <w:rsid w:val="00DF22F9"/>
    <w:rsid w:val="00DF2369"/>
    <w:rsid w:val="00DF28B2"/>
    <w:rsid w:val="00DF2D9D"/>
    <w:rsid w:val="00DF3A3F"/>
    <w:rsid w:val="00DF3BA7"/>
    <w:rsid w:val="00DF3C92"/>
    <w:rsid w:val="00DF4DAD"/>
    <w:rsid w:val="00DF566B"/>
    <w:rsid w:val="00DF59B0"/>
    <w:rsid w:val="00DF5D18"/>
    <w:rsid w:val="00DF5D19"/>
    <w:rsid w:val="00DF6131"/>
    <w:rsid w:val="00DF7197"/>
    <w:rsid w:val="00DF7AA2"/>
    <w:rsid w:val="00E00077"/>
    <w:rsid w:val="00E0204A"/>
    <w:rsid w:val="00E02409"/>
    <w:rsid w:val="00E03A5D"/>
    <w:rsid w:val="00E03EE6"/>
    <w:rsid w:val="00E056B5"/>
    <w:rsid w:val="00E058D6"/>
    <w:rsid w:val="00E0634C"/>
    <w:rsid w:val="00E07A39"/>
    <w:rsid w:val="00E07E38"/>
    <w:rsid w:val="00E104F0"/>
    <w:rsid w:val="00E114A5"/>
    <w:rsid w:val="00E11AA2"/>
    <w:rsid w:val="00E137F5"/>
    <w:rsid w:val="00E13EF0"/>
    <w:rsid w:val="00E13FEF"/>
    <w:rsid w:val="00E1479D"/>
    <w:rsid w:val="00E152F0"/>
    <w:rsid w:val="00E157E8"/>
    <w:rsid w:val="00E15B6A"/>
    <w:rsid w:val="00E15C07"/>
    <w:rsid w:val="00E16B4B"/>
    <w:rsid w:val="00E1751B"/>
    <w:rsid w:val="00E17B6B"/>
    <w:rsid w:val="00E17BD5"/>
    <w:rsid w:val="00E206E2"/>
    <w:rsid w:val="00E21795"/>
    <w:rsid w:val="00E21908"/>
    <w:rsid w:val="00E21C01"/>
    <w:rsid w:val="00E23686"/>
    <w:rsid w:val="00E23C09"/>
    <w:rsid w:val="00E240A7"/>
    <w:rsid w:val="00E24246"/>
    <w:rsid w:val="00E252A1"/>
    <w:rsid w:val="00E25A02"/>
    <w:rsid w:val="00E278BD"/>
    <w:rsid w:val="00E27A77"/>
    <w:rsid w:val="00E27A99"/>
    <w:rsid w:val="00E27BE2"/>
    <w:rsid w:val="00E31699"/>
    <w:rsid w:val="00E31A8B"/>
    <w:rsid w:val="00E31CAE"/>
    <w:rsid w:val="00E321E8"/>
    <w:rsid w:val="00E33994"/>
    <w:rsid w:val="00E33B5B"/>
    <w:rsid w:val="00E3404B"/>
    <w:rsid w:val="00E341E2"/>
    <w:rsid w:val="00E34FE9"/>
    <w:rsid w:val="00E35182"/>
    <w:rsid w:val="00E35283"/>
    <w:rsid w:val="00E353D5"/>
    <w:rsid w:val="00E35413"/>
    <w:rsid w:val="00E35BA9"/>
    <w:rsid w:val="00E35EDF"/>
    <w:rsid w:val="00E35FFD"/>
    <w:rsid w:val="00E373C7"/>
    <w:rsid w:val="00E40333"/>
    <w:rsid w:val="00E4088C"/>
    <w:rsid w:val="00E40AC7"/>
    <w:rsid w:val="00E41B8B"/>
    <w:rsid w:val="00E41F3F"/>
    <w:rsid w:val="00E41FBE"/>
    <w:rsid w:val="00E426B4"/>
    <w:rsid w:val="00E42BA9"/>
    <w:rsid w:val="00E438F7"/>
    <w:rsid w:val="00E43956"/>
    <w:rsid w:val="00E43F67"/>
    <w:rsid w:val="00E4407F"/>
    <w:rsid w:val="00E4439C"/>
    <w:rsid w:val="00E44FA1"/>
    <w:rsid w:val="00E45DB2"/>
    <w:rsid w:val="00E45E95"/>
    <w:rsid w:val="00E463E0"/>
    <w:rsid w:val="00E4780B"/>
    <w:rsid w:val="00E479B1"/>
    <w:rsid w:val="00E47CC1"/>
    <w:rsid w:val="00E50CBE"/>
    <w:rsid w:val="00E510F5"/>
    <w:rsid w:val="00E5115A"/>
    <w:rsid w:val="00E514E1"/>
    <w:rsid w:val="00E51590"/>
    <w:rsid w:val="00E51E10"/>
    <w:rsid w:val="00E520DF"/>
    <w:rsid w:val="00E52166"/>
    <w:rsid w:val="00E52805"/>
    <w:rsid w:val="00E53206"/>
    <w:rsid w:val="00E534F2"/>
    <w:rsid w:val="00E53C41"/>
    <w:rsid w:val="00E5498D"/>
    <w:rsid w:val="00E54B4C"/>
    <w:rsid w:val="00E54BDB"/>
    <w:rsid w:val="00E54D07"/>
    <w:rsid w:val="00E55B03"/>
    <w:rsid w:val="00E55E06"/>
    <w:rsid w:val="00E56174"/>
    <w:rsid w:val="00E5653A"/>
    <w:rsid w:val="00E56625"/>
    <w:rsid w:val="00E56B18"/>
    <w:rsid w:val="00E56B1F"/>
    <w:rsid w:val="00E57599"/>
    <w:rsid w:val="00E57D2F"/>
    <w:rsid w:val="00E6139F"/>
    <w:rsid w:val="00E621AC"/>
    <w:rsid w:val="00E63DF0"/>
    <w:rsid w:val="00E6443D"/>
    <w:rsid w:val="00E64853"/>
    <w:rsid w:val="00E64AE1"/>
    <w:rsid w:val="00E64E87"/>
    <w:rsid w:val="00E65E32"/>
    <w:rsid w:val="00E65F60"/>
    <w:rsid w:val="00E667B7"/>
    <w:rsid w:val="00E667DF"/>
    <w:rsid w:val="00E676B4"/>
    <w:rsid w:val="00E70482"/>
    <w:rsid w:val="00E7192B"/>
    <w:rsid w:val="00E71A49"/>
    <w:rsid w:val="00E723B9"/>
    <w:rsid w:val="00E72798"/>
    <w:rsid w:val="00E7464E"/>
    <w:rsid w:val="00E74BC8"/>
    <w:rsid w:val="00E74EF0"/>
    <w:rsid w:val="00E75C7C"/>
    <w:rsid w:val="00E75F56"/>
    <w:rsid w:val="00E769DE"/>
    <w:rsid w:val="00E77118"/>
    <w:rsid w:val="00E77D94"/>
    <w:rsid w:val="00E77EF8"/>
    <w:rsid w:val="00E800ED"/>
    <w:rsid w:val="00E80A4E"/>
    <w:rsid w:val="00E81110"/>
    <w:rsid w:val="00E81245"/>
    <w:rsid w:val="00E8136B"/>
    <w:rsid w:val="00E81BDA"/>
    <w:rsid w:val="00E8294A"/>
    <w:rsid w:val="00E82B8A"/>
    <w:rsid w:val="00E83343"/>
    <w:rsid w:val="00E83462"/>
    <w:rsid w:val="00E83491"/>
    <w:rsid w:val="00E83FFE"/>
    <w:rsid w:val="00E84133"/>
    <w:rsid w:val="00E84688"/>
    <w:rsid w:val="00E84BA6"/>
    <w:rsid w:val="00E852B5"/>
    <w:rsid w:val="00E85384"/>
    <w:rsid w:val="00E85760"/>
    <w:rsid w:val="00E8622B"/>
    <w:rsid w:val="00E902DC"/>
    <w:rsid w:val="00E90AB2"/>
    <w:rsid w:val="00E90C58"/>
    <w:rsid w:val="00E91058"/>
    <w:rsid w:val="00E91430"/>
    <w:rsid w:val="00E91569"/>
    <w:rsid w:val="00E923BB"/>
    <w:rsid w:val="00E9242C"/>
    <w:rsid w:val="00E92744"/>
    <w:rsid w:val="00E93765"/>
    <w:rsid w:val="00E939EA"/>
    <w:rsid w:val="00E93AF7"/>
    <w:rsid w:val="00E93FDB"/>
    <w:rsid w:val="00E94193"/>
    <w:rsid w:val="00E94779"/>
    <w:rsid w:val="00E94B85"/>
    <w:rsid w:val="00E964E1"/>
    <w:rsid w:val="00E96754"/>
    <w:rsid w:val="00E96AB8"/>
    <w:rsid w:val="00E96B43"/>
    <w:rsid w:val="00E96F8B"/>
    <w:rsid w:val="00E9731E"/>
    <w:rsid w:val="00E975CD"/>
    <w:rsid w:val="00E975D1"/>
    <w:rsid w:val="00E97944"/>
    <w:rsid w:val="00EA0544"/>
    <w:rsid w:val="00EA0883"/>
    <w:rsid w:val="00EA0AE1"/>
    <w:rsid w:val="00EA1194"/>
    <w:rsid w:val="00EA12A6"/>
    <w:rsid w:val="00EA175C"/>
    <w:rsid w:val="00EA1963"/>
    <w:rsid w:val="00EA1E9F"/>
    <w:rsid w:val="00EA1EF5"/>
    <w:rsid w:val="00EA21F5"/>
    <w:rsid w:val="00EA233B"/>
    <w:rsid w:val="00EA236C"/>
    <w:rsid w:val="00EA2376"/>
    <w:rsid w:val="00EA2520"/>
    <w:rsid w:val="00EA32C2"/>
    <w:rsid w:val="00EA32CF"/>
    <w:rsid w:val="00EA3551"/>
    <w:rsid w:val="00EA4A46"/>
    <w:rsid w:val="00EA4FA4"/>
    <w:rsid w:val="00EA5065"/>
    <w:rsid w:val="00EA5974"/>
    <w:rsid w:val="00EA5E7E"/>
    <w:rsid w:val="00EA6164"/>
    <w:rsid w:val="00EA7512"/>
    <w:rsid w:val="00EB0FBD"/>
    <w:rsid w:val="00EB1D61"/>
    <w:rsid w:val="00EB216D"/>
    <w:rsid w:val="00EB275E"/>
    <w:rsid w:val="00EB3FD2"/>
    <w:rsid w:val="00EB4440"/>
    <w:rsid w:val="00EB4AD9"/>
    <w:rsid w:val="00EB4BAF"/>
    <w:rsid w:val="00EB5112"/>
    <w:rsid w:val="00EB5F26"/>
    <w:rsid w:val="00EB6D20"/>
    <w:rsid w:val="00EB732E"/>
    <w:rsid w:val="00EB7380"/>
    <w:rsid w:val="00EC0B7B"/>
    <w:rsid w:val="00EC11B0"/>
    <w:rsid w:val="00EC131E"/>
    <w:rsid w:val="00EC1D32"/>
    <w:rsid w:val="00EC20E6"/>
    <w:rsid w:val="00EC214E"/>
    <w:rsid w:val="00EC2484"/>
    <w:rsid w:val="00EC28DB"/>
    <w:rsid w:val="00EC2AA3"/>
    <w:rsid w:val="00EC2E52"/>
    <w:rsid w:val="00EC3A96"/>
    <w:rsid w:val="00EC3ACE"/>
    <w:rsid w:val="00EC43C9"/>
    <w:rsid w:val="00EC49F7"/>
    <w:rsid w:val="00EC49F9"/>
    <w:rsid w:val="00EC4BF4"/>
    <w:rsid w:val="00EC63B3"/>
    <w:rsid w:val="00EC647E"/>
    <w:rsid w:val="00EC66A6"/>
    <w:rsid w:val="00EC7055"/>
    <w:rsid w:val="00EC7AF0"/>
    <w:rsid w:val="00ED026F"/>
    <w:rsid w:val="00ED02AD"/>
    <w:rsid w:val="00ED05E7"/>
    <w:rsid w:val="00ED0938"/>
    <w:rsid w:val="00ED0944"/>
    <w:rsid w:val="00ED0A40"/>
    <w:rsid w:val="00ED0AD9"/>
    <w:rsid w:val="00ED0C3B"/>
    <w:rsid w:val="00ED1022"/>
    <w:rsid w:val="00ED17A7"/>
    <w:rsid w:val="00ED22EF"/>
    <w:rsid w:val="00ED2773"/>
    <w:rsid w:val="00ED3979"/>
    <w:rsid w:val="00ED50D9"/>
    <w:rsid w:val="00ED6460"/>
    <w:rsid w:val="00ED6878"/>
    <w:rsid w:val="00ED73F9"/>
    <w:rsid w:val="00ED75BA"/>
    <w:rsid w:val="00EE0A35"/>
    <w:rsid w:val="00EE13FE"/>
    <w:rsid w:val="00EE1939"/>
    <w:rsid w:val="00EE1A62"/>
    <w:rsid w:val="00EE201E"/>
    <w:rsid w:val="00EE234B"/>
    <w:rsid w:val="00EE271E"/>
    <w:rsid w:val="00EE28A2"/>
    <w:rsid w:val="00EE28B7"/>
    <w:rsid w:val="00EE317F"/>
    <w:rsid w:val="00EE388E"/>
    <w:rsid w:val="00EE4372"/>
    <w:rsid w:val="00EE4AF5"/>
    <w:rsid w:val="00EE4E54"/>
    <w:rsid w:val="00EE56DE"/>
    <w:rsid w:val="00EE588C"/>
    <w:rsid w:val="00EE590F"/>
    <w:rsid w:val="00EE5A87"/>
    <w:rsid w:val="00EE652E"/>
    <w:rsid w:val="00EE6A70"/>
    <w:rsid w:val="00EE78C5"/>
    <w:rsid w:val="00EE7C52"/>
    <w:rsid w:val="00EF0363"/>
    <w:rsid w:val="00EF048A"/>
    <w:rsid w:val="00EF0559"/>
    <w:rsid w:val="00EF0CEC"/>
    <w:rsid w:val="00EF11E3"/>
    <w:rsid w:val="00EF132D"/>
    <w:rsid w:val="00EF477D"/>
    <w:rsid w:val="00EF4A5B"/>
    <w:rsid w:val="00EF4D02"/>
    <w:rsid w:val="00EF4FC0"/>
    <w:rsid w:val="00EF60FC"/>
    <w:rsid w:val="00EF6A59"/>
    <w:rsid w:val="00EF6BBF"/>
    <w:rsid w:val="00EF72D3"/>
    <w:rsid w:val="00EF77DD"/>
    <w:rsid w:val="00EF77EF"/>
    <w:rsid w:val="00EF7F01"/>
    <w:rsid w:val="00F00959"/>
    <w:rsid w:val="00F00CE6"/>
    <w:rsid w:val="00F00D4A"/>
    <w:rsid w:val="00F00E8E"/>
    <w:rsid w:val="00F01720"/>
    <w:rsid w:val="00F019E9"/>
    <w:rsid w:val="00F01AC1"/>
    <w:rsid w:val="00F01B0E"/>
    <w:rsid w:val="00F01D5A"/>
    <w:rsid w:val="00F020AB"/>
    <w:rsid w:val="00F021B0"/>
    <w:rsid w:val="00F02837"/>
    <w:rsid w:val="00F031EE"/>
    <w:rsid w:val="00F0353D"/>
    <w:rsid w:val="00F03CE0"/>
    <w:rsid w:val="00F03D46"/>
    <w:rsid w:val="00F04040"/>
    <w:rsid w:val="00F04ED2"/>
    <w:rsid w:val="00F0569D"/>
    <w:rsid w:val="00F0629C"/>
    <w:rsid w:val="00F065AA"/>
    <w:rsid w:val="00F0697D"/>
    <w:rsid w:val="00F06987"/>
    <w:rsid w:val="00F074AB"/>
    <w:rsid w:val="00F076FC"/>
    <w:rsid w:val="00F077E2"/>
    <w:rsid w:val="00F07979"/>
    <w:rsid w:val="00F10B93"/>
    <w:rsid w:val="00F11564"/>
    <w:rsid w:val="00F1283F"/>
    <w:rsid w:val="00F12D2C"/>
    <w:rsid w:val="00F12F70"/>
    <w:rsid w:val="00F1307C"/>
    <w:rsid w:val="00F14D0E"/>
    <w:rsid w:val="00F16002"/>
    <w:rsid w:val="00F176E4"/>
    <w:rsid w:val="00F17C2F"/>
    <w:rsid w:val="00F17DB3"/>
    <w:rsid w:val="00F20063"/>
    <w:rsid w:val="00F204CA"/>
    <w:rsid w:val="00F214AB"/>
    <w:rsid w:val="00F218B7"/>
    <w:rsid w:val="00F22E76"/>
    <w:rsid w:val="00F238D7"/>
    <w:rsid w:val="00F23A43"/>
    <w:rsid w:val="00F24735"/>
    <w:rsid w:val="00F247EE"/>
    <w:rsid w:val="00F24BCC"/>
    <w:rsid w:val="00F25951"/>
    <w:rsid w:val="00F265A8"/>
    <w:rsid w:val="00F26652"/>
    <w:rsid w:val="00F26F37"/>
    <w:rsid w:val="00F273D9"/>
    <w:rsid w:val="00F27611"/>
    <w:rsid w:val="00F306CB"/>
    <w:rsid w:val="00F3113A"/>
    <w:rsid w:val="00F320CC"/>
    <w:rsid w:val="00F3236A"/>
    <w:rsid w:val="00F324B5"/>
    <w:rsid w:val="00F325F7"/>
    <w:rsid w:val="00F32617"/>
    <w:rsid w:val="00F32650"/>
    <w:rsid w:val="00F32662"/>
    <w:rsid w:val="00F32977"/>
    <w:rsid w:val="00F347DC"/>
    <w:rsid w:val="00F34E07"/>
    <w:rsid w:val="00F34E31"/>
    <w:rsid w:val="00F352A8"/>
    <w:rsid w:val="00F35507"/>
    <w:rsid w:val="00F3653F"/>
    <w:rsid w:val="00F36A39"/>
    <w:rsid w:val="00F36D60"/>
    <w:rsid w:val="00F379A8"/>
    <w:rsid w:val="00F41120"/>
    <w:rsid w:val="00F41981"/>
    <w:rsid w:val="00F41A1B"/>
    <w:rsid w:val="00F41D96"/>
    <w:rsid w:val="00F425D1"/>
    <w:rsid w:val="00F42693"/>
    <w:rsid w:val="00F42CDC"/>
    <w:rsid w:val="00F42D11"/>
    <w:rsid w:val="00F42EB2"/>
    <w:rsid w:val="00F42EB7"/>
    <w:rsid w:val="00F42FDD"/>
    <w:rsid w:val="00F434FD"/>
    <w:rsid w:val="00F43AFC"/>
    <w:rsid w:val="00F44147"/>
    <w:rsid w:val="00F4450F"/>
    <w:rsid w:val="00F4488B"/>
    <w:rsid w:val="00F44F9B"/>
    <w:rsid w:val="00F45F01"/>
    <w:rsid w:val="00F4634D"/>
    <w:rsid w:val="00F46777"/>
    <w:rsid w:val="00F46E8D"/>
    <w:rsid w:val="00F47056"/>
    <w:rsid w:val="00F4727D"/>
    <w:rsid w:val="00F47724"/>
    <w:rsid w:val="00F47FC3"/>
    <w:rsid w:val="00F50952"/>
    <w:rsid w:val="00F50EFC"/>
    <w:rsid w:val="00F51AF5"/>
    <w:rsid w:val="00F51BF8"/>
    <w:rsid w:val="00F5202D"/>
    <w:rsid w:val="00F520BE"/>
    <w:rsid w:val="00F529EE"/>
    <w:rsid w:val="00F52B2E"/>
    <w:rsid w:val="00F52D04"/>
    <w:rsid w:val="00F52D8F"/>
    <w:rsid w:val="00F53A40"/>
    <w:rsid w:val="00F54092"/>
    <w:rsid w:val="00F541ED"/>
    <w:rsid w:val="00F544AA"/>
    <w:rsid w:val="00F5580D"/>
    <w:rsid w:val="00F55B31"/>
    <w:rsid w:val="00F56BBF"/>
    <w:rsid w:val="00F56CB2"/>
    <w:rsid w:val="00F573A4"/>
    <w:rsid w:val="00F57B24"/>
    <w:rsid w:val="00F603FB"/>
    <w:rsid w:val="00F6057B"/>
    <w:rsid w:val="00F61FD0"/>
    <w:rsid w:val="00F621C4"/>
    <w:rsid w:val="00F62525"/>
    <w:rsid w:val="00F63D46"/>
    <w:rsid w:val="00F64454"/>
    <w:rsid w:val="00F64B49"/>
    <w:rsid w:val="00F65C63"/>
    <w:rsid w:val="00F65E30"/>
    <w:rsid w:val="00F66EB1"/>
    <w:rsid w:val="00F67F3A"/>
    <w:rsid w:val="00F7035A"/>
    <w:rsid w:val="00F717E2"/>
    <w:rsid w:val="00F74355"/>
    <w:rsid w:val="00F7694E"/>
    <w:rsid w:val="00F76FD3"/>
    <w:rsid w:val="00F776B8"/>
    <w:rsid w:val="00F8087A"/>
    <w:rsid w:val="00F80DC7"/>
    <w:rsid w:val="00F81820"/>
    <w:rsid w:val="00F81B50"/>
    <w:rsid w:val="00F8217B"/>
    <w:rsid w:val="00F82543"/>
    <w:rsid w:val="00F826BB"/>
    <w:rsid w:val="00F82FEC"/>
    <w:rsid w:val="00F835EC"/>
    <w:rsid w:val="00F83BED"/>
    <w:rsid w:val="00F84483"/>
    <w:rsid w:val="00F84E24"/>
    <w:rsid w:val="00F85439"/>
    <w:rsid w:val="00F85AFB"/>
    <w:rsid w:val="00F85D2C"/>
    <w:rsid w:val="00F86BBB"/>
    <w:rsid w:val="00F87307"/>
    <w:rsid w:val="00F87616"/>
    <w:rsid w:val="00F901A0"/>
    <w:rsid w:val="00F90348"/>
    <w:rsid w:val="00F90550"/>
    <w:rsid w:val="00F90714"/>
    <w:rsid w:val="00F916E8"/>
    <w:rsid w:val="00F92AA3"/>
    <w:rsid w:val="00F92BED"/>
    <w:rsid w:val="00F93877"/>
    <w:rsid w:val="00F93D1F"/>
    <w:rsid w:val="00F94DF5"/>
    <w:rsid w:val="00F95511"/>
    <w:rsid w:val="00F955DD"/>
    <w:rsid w:val="00F957C8"/>
    <w:rsid w:val="00F96579"/>
    <w:rsid w:val="00F96632"/>
    <w:rsid w:val="00F966CE"/>
    <w:rsid w:val="00F968CA"/>
    <w:rsid w:val="00F9694E"/>
    <w:rsid w:val="00F96A15"/>
    <w:rsid w:val="00F96E94"/>
    <w:rsid w:val="00F97D18"/>
    <w:rsid w:val="00FA0625"/>
    <w:rsid w:val="00FA07FD"/>
    <w:rsid w:val="00FA081E"/>
    <w:rsid w:val="00FA0C26"/>
    <w:rsid w:val="00FA0C81"/>
    <w:rsid w:val="00FA2711"/>
    <w:rsid w:val="00FA27DC"/>
    <w:rsid w:val="00FA2DB6"/>
    <w:rsid w:val="00FA3718"/>
    <w:rsid w:val="00FA59D6"/>
    <w:rsid w:val="00FA5CF5"/>
    <w:rsid w:val="00FA63D0"/>
    <w:rsid w:val="00FA6529"/>
    <w:rsid w:val="00FA6847"/>
    <w:rsid w:val="00FA6B94"/>
    <w:rsid w:val="00FA6D89"/>
    <w:rsid w:val="00FA6F16"/>
    <w:rsid w:val="00FA6F68"/>
    <w:rsid w:val="00FA7088"/>
    <w:rsid w:val="00FA7ABF"/>
    <w:rsid w:val="00FB0060"/>
    <w:rsid w:val="00FB0E98"/>
    <w:rsid w:val="00FB24FC"/>
    <w:rsid w:val="00FB29AE"/>
    <w:rsid w:val="00FB321A"/>
    <w:rsid w:val="00FB47F7"/>
    <w:rsid w:val="00FB4B03"/>
    <w:rsid w:val="00FB4C86"/>
    <w:rsid w:val="00FB4D0F"/>
    <w:rsid w:val="00FB56D4"/>
    <w:rsid w:val="00FB572E"/>
    <w:rsid w:val="00FB5B78"/>
    <w:rsid w:val="00FB5C31"/>
    <w:rsid w:val="00FB6226"/>
    <w:rsid w:val="00FB6C30"/>
    <w:rsid w:val="00FB6D26"/>
    <w:rsid w:val="00FB6FA9"/>
    <w:rsid w:val="00FB73CF"/>
    <w:rsid w:val="00FB7735"/>
    <w:rsid w:val="00FB7E32"/>
    <w:rsid w:val="00FC02B8"/>
    <w:rsid w:val="00FC048D"/>
    <w:rsid w:val="00FC0B3E"/>
    <w:rsid w:val="00FC1032"/>
    <w:rsid w:val="00FC1047"/>
    <w:rsid w:val="00FC12BF"/>
    <w:rsid w:val="00FC13EF"/>
    <w:rsid w:val="00FC2054"/>
    <w:rsid w:val="00FC33EC"/>
    <w:rsid w:val="00FC3890"/>
    <w:rsid w:val="00FC39CC"/>
    <w:rsid w:val="00FC4232"/>
    <w:rsid w:val="00FC43FD"/>
    <w:rsid w:val="00FC44C6"/>
    <w:rsid w:val="00FC4B92"/>
    <w:rsid w:val="00FC5007"/>
    <w:rsid w:val="00FC517E"/>
    <w:rsid w:val="00FC5E74"/>
    <w:rsid w:val="00FC671B"/>
    <w:rsid w:val="00FD0BC8"/>
    <w:rsid w:val="00FD1CCD"/>
    <w:rsid w:val="00FD2409"/>
    <w:rsid w:val="00FD2BFA"/>
    <w:rsid w:val="00FD2D7B"/>
    <w:rsid w:val="00FD2DD1"/>
    <w:rsid w:val="00FD2DD8"/>
    <w:rsid w:val="00FD35C8"/>
    <w:rsid w:val="00FD46A9"/>
    <w:rsid w:val="00FD4766"/>
    <w:rsid w:val="00FD63DB"/>
    <w:rsid w:val="00FD652E"/>
    <w:rsid w:val="00FD6A5A"/>
    <w:rsid w:val="00FD7360"/>
    <w:rsid w:val="00FD7A33"/>
    <w:rsid w:val="00FE0F5E"/>
    <w:rsid w:val="00FE1129"/>
    <w:rsid w:val="00FE1208"/>
    <w:rsid w:val="00FE1315"/>
    <w:rsid w:val="00FE33B2"/>
    <w:rsid w:val="00FE433C"/>
    <w:rsid w:val="00FE4626"/>
    <w:rsid w:val="00FE4D6C"/>
    <w:rsid w:val="00FE5AFA"/>
    <w:rsid w:val="00FE671F"/>
    <w:rsid w:val="00FE69B9"/>
    <w:rsid w:val="00FE703E"/>
    <w:rsid w:val="00FE75AB"/>
    <w:rsid w:val="00FE7618"/>
    <w:rsid w:val="00FF114E"/>
    <w:rsid w:val="00FF1213"/>
    <w:rsid w:val="00FF1371"/>
    <w:rsid w:val="00FF15F7"/>
    <w:rsid w:val="00FF2065"/>
    <w:rsid w:val="00FF3C8C"/>
    <w:rsid w:val="00FF3E2D"/>
    <w:rsid w:val="00FF3EDB"/>
    <w:rsid w:val="00FF4122"/>
    <w:rsid w:val="00FF4958"/>
    <w:rsid w:val="00FF502F"/>
    <w:rsid w:val="00FF5476"/>
    <w:rsid w:val="00FF608B"/>
    <w:rsid w:val="00FF7113"/>
    <w:rsid w:val="00FF75F3"/>
    <w:rsid w:val="00FF7BBA"/>
    <w:rsid w:val="00FF7D8A"/>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7F59AE"/>
  <w15:docId w15:val="{BC2CB3E0-745F-4235-B5D8-C27F8B06A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sid w:val="00E65E32"/>
    <w:pPr>
      <w:suppressAutoHyphens/>
    </w:pPr>
    <w:rPr>
      <w:sz w:val="24"/>
      <w:szCs w:val="24"/>
      <w:lang w:eastAsia="ar-SA"/>
    </w:rPr>
  </w:style>
  <w:style w:type="paragraph" w:styleId="Pealkiri2">
    <w:name w:val="heading 2"/>
    <w:basedOn w:val="Normaallaad"/>
    <w:next w:val="Normaallaad"/>
    <w:link w:val="Pealkiri2Mrk"/>
    <w:qFormat/>
    <w:pPr>
      <w:keepNext/>
      <w:numPr>
        <w:ilvl w:val="1"/>
        <w:numId w:val="1"/>
      </w:numPr>
      <w:spacing w:before="240" w:after="60"/>
      <w:outlineLvl w:val="1"/>
    </w:pPr>
    <w:rPr>
      <w:rFonts w:ascii="Arial" w:hAnsi="Arial" w:cs="Arial"/>
      <w:b/>
      <w:bCs/>
      <w:i/>
      <w:iCs/>
      <w:sz w:val="28"/>
      <w:szCs w:val="28"/>
    </w:rPr>
  </w:style>
  <w:style w:type="paragraph" w:styleId="Pealkiri3">
    <w:name w:val="heading 3"/>
    <w:basedOn w:val="Normaallaad"/>
    <w:next w:val="Normaallaad"/>
    <w:qFormat/>
    <w:pPr>
      <w:keepNext/>
      <w:numPr>
        <w:ilvl w:val="2"/>
        <w:numId w:val="1"/>
      </w:numPr>
      <w:spacing w:before="240" w:after="60"/>
      <w:outlineLvl w:val="2"/>
    </w:pPr>
    <w:rPr>
      <w:rFonts w:ascii="Arial" w:hAnsi="Arial" w:cs="Arial"/>
      <w:b/>
      <w:bCs/>
      <w:sz w:val="26"/>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Absatz-Standardschriftart">
    <w:name w:val="Absatz-Standardschriftart"/>
  </w:style>
  <w:style w:type="character" w:styleId="Lehekljenumber">
    <w:name w:val="page number"/>
    <w:basedOn w:val="Liguvaikefont"/>
  </w:style>
  <w:style w:type="character" w:styleId="Hperlink">
    <w:name w:val="Hyperlink"/>
    <w:rPr>
      <w:color w:val="000080"/>
      <w:u w:val="single"/>
    </w:rPr>
  </w:style>
  <w:style w:type="character" w:customStyle="1" w:styleId="NumberingSymbols">
    <w:name w:val="Numbering Symbols"/>
  </w:style>
  <w:style w:type="paragraph" w:customStyle="1" w:styleId="Heading">
    <w:name w:val="Heading"/>
    <w:basedOn w:val="Normaallaad"/>
    <w:next w:val="Kehatekst"/>
    <w:pPr>
      <w:keepNext/>
      <w:spacing w:before="240" w:after="120"/>
    </w:pPr>
    <w:rPr>
      <w:rFonts w:ascii="Arial" w:eastAsia="Lucida Sans Unicode" w:hAnsi="Arial" w:cs="Tahoma"/>
      <w:sz w:val="28"/>
      <w:szCs w:val="28"/>
    </w:rPr>
  </w:style>
  <w:style w:type="paragraph" w:styleId="Kehatekst">
    <w:name w:val="Body Text"/>
    <w:basedOn w:val="Normaallaad"/>
    <w:pPr>
      <w:spacing w:after="120"/>
    </w:pPr>
  </w:style>
  <w:style w:type="paragraph" w:styleId="Loend">
    <w:name w:val="List"/>
    <w:basedOn w:val="Kehatekst"/>
    <w:rPr>
      <w:rFonts w:cs="Tahoma"/>
    </w:rPr>
  </w:style>
  <w:style w:type="paragraph" w:styleId="Pealdis">
    <w:name w:val="caption"/>
    <w:basedOn w:val="Normaallaad"/>
    <w:qFormat/>
    <w:pPr>
      <w:suppressLineNumbers/>
      <w:spacing w:before="120" w:after="120"/>
    </w:pPr>
    <w:rPr>
      <w:rFonts w:cs="Tahoma"/>
      <w:i/>
      <w:iCs/>
    </w:rPr>
  </w:style>
  <w:style w:type="paragraph" w:customStyle="1" w:styleId="Index">
    <w:name w:val="Index"/>
    <w:basedOn w:val="Normaallaad"/>
    <w:pPr>
      <w:suppressLineNumbers/>
    </w:pPr>
    <w:rPr>
      <w:rFonts w:cs="Tahoma"/>
    </w:rPr>
  </w:style>
  <w:style w:type="paragraph" w:styleId="Pis">
    <w:name w:val="header"/>
    <w:basedOn w:val="Normaallaad"/>
    <w:pPr>
      <w:tabs>
        <w:tab w:val="center" w:pos="4536"/>
        <w:tab w:val="right" w:pos="9072"/>
      </w:tabs>
    </w:pPr>
  </w:style>
  <w:style w:type="paragraph" w:styleId="Jalus">
    <w:name w:val="footer"/>
    <w:basedOn w:val="Normaallaad"/>
    <w:pPr>
      <w:tabs>
        <w:tab w:val="center" w:pos="4536"/>
        <w:tab w:val="right" w:pos="9072"/>
      </w:tabs>
    </w:pPr>
  </w:style>
  <w:style w:type="paragraph" w:styleId="Allmrkusetekst">
    <w:name w:val="footnote text"/>
    <w:basedOn w:val="Normaallaad"/>
    <w:semiHidden/>
    <w:rsid w:val="00586D5B"/>
    <w:rPr>
      <w:sz w:val="20"/>
      <w:szCs w:val="20"/>
    </w:rPr>
  </w:style>
  <w:style w:type="character" w:styleId="Allmrkuseviide">
    <w:name w:val="footnote reference"/>
    <w:semiHidden/>
    <w:rsid w:val="00586D5B"/>
    <w:rPr>
      <w:vertAlign w:val="superscript"/>
    </w:rPr>
  </w:style>
  <w:style w:type="character" w:styleId="Kommentaariviide">
    <w:name w:val="annotation reference"/>
    <w:semiHidden/>
    <w:rsid w:val="000515ED"/>
    <w:rPr>
      <w:sz w:val="16"/>
      <w:szCs w:val="16"/>
    </w:rPr>
  </w:style>
  <w:style w:type="paragraph" w:styleId="Kommentaaritekst">
    <w:name w:val="annotation text"/>
    <w:basedOn w:val="Normaallaad"/>
    <w:semiHidden/>
    <w:rsid w:val="000515ED"/>
    <w:rPr>
      <w:sz w:val="20"/>
      <w:szCs w:val="20"/>
    </w:rPr>
  </w:style>
  <w:style w:type="paragraph" w:styleId="Kommentaariteema">
    <w:name w:val="annotation subject"/>
    <w:basedOn w:val="Kommentaaritekst"/>
    <w:next w:val="Kommentaaritekst"/>
    <w:semiHidden/>
    <w:rsid w:val="000515ED"/>
    <w:rPr>
      <w:b/>
      <w:bCs/>
    </w:rPr>
  </w:style>
  <w:style w:type="paragraph" w:styleId="Jutumullitekst">
    <w:name w:val="Balloon Text"/>
    <w:basedOn w:val="Normaallaad"/>
    <w:semiHidden/>
    <w:rsid w:val="000515ED"/>
    <w:rPr>
      <w:rFonts w:ascii="Tahoma" w:hAnsi="Tahoma" w:cs="Tahoma"/>
      <w:sz w:val="16"/>
      <w:szCs w:val="16"/>
    </w:rPr>
  </w:style>
  <w:style w:type="paragraph" w:styleId="Loenditpp">
    <w:name w:val="List Bullet"/>
    <w:basedOn w:val="Normaallaad"/>
    <w:rsid w:val="00921B52"/>
    <w:pPr>
      <w:numPr>
        <w:numId w:val="2"/>
      </w:numPr>
    </w:pPr>
  </w:style>
  <w:style w:type="character" w:customStyle="1" w:styleId="Pealkiri2Mrk">
    <w:name w:val="Pealkiri 2 Märk"/>
    <w:link w:val="Pealkiri2"/>
    <w:rsid w:val="00062E81"/>
    <w:rPr>
      <w:rFonts w:ascii="Arial" w:hAnsi="Arial" w:cs="Arial"/>
      <w:b/>
      <w:bCs/>
      <w:i/>
      <w:iCs/>
      <w:sz w:val="28"/>
      <w:szCs w:val="28"/>
      <w:lang w:eastAsia="ar-SA"/>
    </w:rPr>
  </w:style>
  <w:style w:type="paragraph" w:styleId="Loendilik">
    <w:name w:val="List Paragraph"/>
    <w:aliases w:val="Mummuga loetelu,Loendi l›ik"/>
    <w:basedOn w:val="Normaallaad"/>
    <w:link w:val="LoendilikMrk"/>
    <w:qFormat/>
    <w:rsid w:val="00D33D6F"/>
    <w:pPr>
      <w:ind w:left="720"/>
      <w:contextualSpacing/>
    </w:pPr>
  </w:style>
  <w:style w:type="character" w:customStyle="1" w:styleId="Lahendamatamainimine1">
    <w:name w:val="Lahendamata mainimine1"/>
    <w:basedOn w:val="Liguvaikefont"/>
    <w:uiPriority w:val="99"/>
    <w:semiHidden/>
    <w:unhideWhenUsed/>
    <w:rsid w:val="00742133"/>
    <w:rPr>
      <w:color w:val="605E5C"/>
      <w:shd w:val="clear" w:color="auto" w:fill="E1DFDD"/>
    </w:rPr>
  </w:style>
  <w:style w:type="character" w:styleId="Lahendamatamainimine">
    <w:name w:val="Unresolved Mention"/>
    <w:basedOn w:val="Liguvaikefont"/>
    <w:uiPriority w:val="99"/>
    <w:semiHidden/>
    <w:unhideWhenUsed/>
    <w:rsid w:val="00E534F2"/>
    <w:rPr>
      <w:color w:val="605E5C"/>
      <w:shd w:val="clear" w:color="auto" w:fill="E1DFDD"/>
    </w:rPr>
  </w:style>
  <w:style w:type="paragraph" w:customStyle="1" w:styleId="Default">
    <w:name w:val="Default"/>
    <w:rsid w:val="00050CBF"/>
    <w:pPr>
      <w:autoSpaceDE w:val="0"/>
      <w:autoSpaceDN w:val="0"/>
      <w:adjustRightInd w:val="0"/>
    </w:pPr>
    <w:rPr>
      <w:rFonts w:ascii="Wingdings" w:hAnsi="Wingdings" w:cs="Wingdings"/>
      <w:color w:val="000000"/>
      <w:sz w:val="24"/>
      <w:szCs w:val="24"/>
    </w:rPr>
  </w:style>
  <w:style w:type="character" w:customStyle="1" w:styleId="LoendilikMrk">
    <w:name w:val="Loendi lõik Märk"/>
    <w:aliases w:val="Mummuga loetelu Märk,Loendi l›ik Märk"/>
    <w:basedOn w:val="Liguvaikefont"/>
    <w:link w:val="Loendilik"/>
    <w:uiPriority w:val="34"/>
    <w:rsid w:val="00001526"/>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593060">
      <w:bodyDiv w:val="1"/>
      <w:marLeft w:val="0"/>
      <w:marRight w:val="0"/>
      <w:marTop w:val="0"/>
      <w:marBottom w:val="0"/>
      <w:divBdr>
        <w:top w:val="none" w:sz="0" w:space="0" w:color="auto"/>
        <w:left w:val="none" w:sz="0" w:space="0" w:color="auto"/>
        <w:bottom w:val="none" w:sz="0" w:space="0" w:color="auto"/>
        <w:right w:val="none" w:sz="0" w:space="0" w:color="auto"/>
      </w:divBdr>
    </w:div>
    <w:div w:id="492066243">
      <w:bodyDiv w:val="1"/>
      <w:marLeft w:val="0"/>
      <w:marRight w:val="0"/>
      <w:marTop w:val="0"/>
      <w:marBottom w:val="0"/>
      <w:divBdr>
        <w:top w:val="none" w:sz="0" w:space="0" w:color="auto"/>
        <w:left w:val="none" w:sz="0" w:space="0" w:color="auto"/>
        <w:bottom w:val="none" w:sz="0" w:space="0" w:color="auto"/>
        <w:right w:val="none" w:sz="0" w:space="0" w:color="auto"/>
      </w:divBdr>
    </w:div>
    <w:div w:id="602080741">
      <w:bodyDiv w:val="1"/>
      <w:marLeft w:val="0"/>
      <w:marRight w:val="0"/>
      <w:marTop w:val="0"/>
      <w:marBottom w:val="0"/>
      <w:divBdr>
        <w:top w:val="none" w:sz="0" w:space="0" w:color="auto"/>
        <w:left w:val="none" w:sz="0" w:space="0" w:color="auto"/>
        <w:bottom w:val="none" w:sz="0" w:space="0" w:color="auto"/>
        <w:right w:val="none" w:sz="0" w:space="0" w:color="auto"/>
      </w:divBdr>
    </w:div>
    <w:div w:id="669256779">
      <w:bodyDiv w:val="1"/>
      <w:marLeft w:val="0"/>
      <w:marRight w:val="0"/>
      <w:marTop w:val="0"/>
      <w:marBottom w:val="0"/>
      <w:divBdr>
        <w:top w:val="none" w:sz="0" w:space="0" w:color="auto"/>
        <w:left w:val="none" w:sz="0" w:space="0" w:color="auto"/>
        <w:bottom w:val="none" w:sz="0" w:space="0" w:color="auto"/>
        <w:right w:val="none" w:sz="0" w:space="0" w:color="auto"/>
      </w:divBdr>
    </w:div>
    <w:div w:id="687104724">
      <w:bodyDiv w:val="1"/>
      <w:marLeft w:val="0"/>
      <w:marRight w:val="0"/>
      <w:marTop w:val="0"/>
      <w:marBottom w:val="0"/>
      <w:divBdr>
        <w:top w:val="none" w:sz="0" w:space="0" w:color="auto"/>
        <w:left w:val="none" w:sz="0" w:space="0" w:color="auto"/>
        <w:bottom w:val="none" w:sz="0" w:space="0" w:color="auto"/>
        <w:right w:val="none" w:sz="0" w:space="0" w:color="auto"/>
      </w:divBdr>
    </w:div>
    <w:div w:id="687220285">
      <w:bodyDiv w:val="1"/>
      <w:marLeft w:val="0"/>
      <w:marRight w:val="0"/>
      <w:marTop w:val="0"/>
      <w:marBottom w:val="0"/>
      <w:divBdr>
        <w:top w:val="none" w:sz="0" w:space="0" w:color="auto"/>
        <w:left w:val="none" w:sz="0" w:space="0" w:color="auto"/>
        <w:bottom w:val="none" w:sz="0" w:space="0" w:color="auto"/>
        <w:right w:val="none" w:sz="0" w:space="0" w:color="auto"/>
      </w:divBdr>
    </w:div>
    <w:div w:id="931355382">
      <w:bodyDiv w:val="1"/>
      <w:marLeft w:val="0"/>
      <w:marRight w:val="0"/>
      <w:marTop w:val="0"/>
      <w:marBottom w:val="0"/>
      <w:divBdr>
        <w:top w:val="none" w:sz="0" w:space="0" w:color="auto"/>
        <w:left w:val="none" w:sz="0" w:space="0" w:color="auto"/>
        <w:bottom w:val="none" w:sz="0" w:space="0" w:color="auto"/>
        <w:right w:val="none" w:sz="0" w:space="0" w:color="auto"/>
      </w:divBdr>
    </w:div>
    <w:div w:id="944576368">
      <w:bodyDiv w:val="1"/>
      <w:marLeft w:val="0"/>
      <w:marRight w:val="0"/>
      <w:marTop w:val="0"/>
      <w:marBottom w:val="0"/>
      <w:divBdr>
        <w:top w:val="none" w:sz="0" w:space="0" w:color="auto"/>
        <w:left w:val="none" w:sz="0" w:space="0" w:color="auto"/>
        <w:bottom w:val="none" w:sz="0" w:space="0" w:color="auto"/>
        <w:right w:val="none" w:sz="0" w:space="0" w:color="auto"/>
      </w:divBdr>
    </w:div>
    <w:div w:id="1343632048">
      <w:bodyDiv w:val="1"/>
      <w:marLeft w:val="0"/>
      <w:marRight w:val="0"/>
      <w:marTop w:val="0"/>
      <w:marBottom w:val="0"/>
      <w:divBdr>
        <w:top w:val="none" w:sz="0" w:space="0" w:color="auto"/>
        <w:left w:val="none" w:sz="0" w:space="0" w:color="auto"/>
        <w:bottom w:val="none" w:sz="0" w:space="0" w:color="auto"/>
        <w:right w:val="none" w:sz="0" w:space="0" w:color="auto"/>
      </w:divBdr>
    </w:div>
    <w:div w:id="1423138544">
      <w:bodyDiv w:val="1"/>
      <w:marLeft w:val="0"/>
      <w:marRight w:val="0"/>
      <w:marTop w:val="0"/>
      <w:marBottom w:val="0"/>
      <w:divBdr>
        <w:top w:val="none" w:sz="0" w:space="0" w:color="auto"/>
        <w:left w:val="none" w:sz="0" w:space="0" w:color="auto"/>
        <w:bottom w:val="none" w:sz="0" w:space="0" w:color="auto"/>
        <w:right w:val="none" w:sz="0" w:space="0" w:color="auto"/>
      </w:divBdr>
    </w:div>
    <w:div w:id="1485854159">
      <w:bodyDiv w:val="1"/>
      <w:marLeft w:val="0"/>
      <w:marRight w:val="0"/>
      <w:marTop w:val="0"/>
      <w:marBottom w:val="0"/>
      <w:divBdr>
        <w:top w:val="none" w:sz="0" w:space="0" w:color="auto"/>
        <w:left w:val="none" w:sz="0" w:space="0" w:color="auto"/>
        <w:bottom w:val="none" w:sz="0" w:space="0" w:color="auto"/>
        <w:right w:val="none" w:sz="0" w:space="0" w:color="auto"/>
      </w:divBdr>
    </w:div>
    <w:div w:id="1750032489">
      <w:bodyDiv w:val="1"/>
      <w:marLeft w:val="0"/>
      <w:marRight w:val="0"/>
      <w:marTop w:val="0"/>
      <w:marBottom w:val="0"/>
      <w:divBdr>
        <w:top w:val="none" w:sz="0" w:space="0" w:color="auto"/>
        <w:left w:val="none" w:sz="0" w:space="0" w:color="auto"/>
        <w:bottom w:val="none" w:sz="0" w:space="0" w:color="auto"/>
        <w:right w:val="none" w:sz="0" w:space="0" w:color="auto"/>
      </w:divBdr>
    </w:div>
    <w:div w:id="1764185427">
      <w:bodyDiv w:val="1"/>
      <w:marLeft w:val="0"/>
      <w:marRight w:val="0"/>
      <w:marTop w:val="0"/>
      <w:marBottom w:val="0"/>
      <w:divBdr>
        <w:top w:val="none" w:sz="0" w:space="0" w:color="auto"/>
        <w:left w:val="none" w:sz="0" w:space="0" w:color="auto"/>
        <w:bottom w:val="none" w:sz="0" w:space="0" w:color="auto"/>
        <w:right w:val="none" w:sz="0" w:space="0" w:color="auto"/>
      </w:divBdr>
    </w:div>
    <w:div w:id="1770157654">
      <w:bodyDiv w:val="1"/>
      <w:marLeft w:val="0"/>
      <w:marRight w:val="0"/>
      <w:marTop w:val="0"/>
      <w:marBottom w:val="0"/>
      <w:divBdr>
        <w:top w:val="none" w:sz="0" w:space="0" w:color="auto"/>
        <w:left w:val="none" w:sz="0" w:space="0" w:color="auto"/>
        <w:bottom w:val="none" w:sz="0" w:space="0" w:color="auto"/>
        <w:right w:val="none" w:sz="0" w:space="0" w:color="auto"/>
      </w:divBdr>
    </w:div>
    <w:div w:id="1911650147">
      <w:bodyDiv w:val="1"/>
      <w:marLeft w:val="0"/>
      <w:marRight w:val="0"/>
      <w:marTop w:val="0"/>
      <w:marBottom w:val="0"/>
      <w:divBdr>
        <w:top w:val="none" w:sz="0" w:space="0" w:color="auto"/>
        <w:left w:val="none" w:sz="0" w:space="0" w:color="auto"/>
        <w:bottom w:val="none" w:sz="0" w:space="0" w:color="auto"/>
        <w:right w:val="none" w:sz="0" w:space="0" w:color="auto"/>
      </w:divBdr>
    </w:div>
    <w:div w:id="2013290176">
      <w:bodyDiv w:val="1"/>
      <w:marLeft w:val="0"/>
      <w:marRight w:val="0"/>
      <w:marTop w:val="0"/>
      <w:marBottom w:val="0"/>
      <w:divBdr>
        <w:top w:val="none" w:sz="0" w:space="0" w:color="auto"/>
        <w:left w:val="none" w:sz="0" w:space="0" w:color="auto"/>
        <w:bottom w:val="none" w:sz="0" w:space="0" w:color="auto"/>
        <w:right w:val="none" w:sz="0" w:space="0" w:color="auto"/>
      </w:divBdr>
    </w:div>
    <w:div w:id="2066172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in-meelis.hannus@rmk.e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DBF2A-E7BE-4FC0-A4FA-23E872502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2569</TotalTime>
  <Pages>3</Pages>
  <Words>1463</Words>
  <Characters>8488</Characters>
  <Application>Microsoft Office Word</Application>
  <DocSecurity>0</DocSecurity>
  <Lines>70</Lines>
  <Paragraphs>19</Paragraphs>
  <ScaleCrop>false</ScaleCrop>
  <HeadingPairs>
    <vt:vector size="6" baseType="variant">
      <vt:variant>
        <vt:lpstr>Pealkiri</vt:lpstr>
      </vt:variant>
      <vt:variant>
        <vt:i4>1</vt:i4>
      </vt:variant>
      <vt:variant>
        <vt:lpstr>Tiitel</vt:lpstr>
      </vt:variant>
      <vt:variant>
        <vt:i4>1</vt:i4>
      </vt:variant>
      <vt:variant>
        <vt:lpstr>Title</vt:lpstr>
      </vt:variant>
      <vt:variant>
        <vt:i4>1</vt:i4>
      </vt:variant>
    </vt:vector>
  </HeadingPairs>
  <TitlesOfParts>
    <vt:vector size="3" baseType="lpstr">
      <vt:lpstr>KINNITATUD</vt:lpstr>
      <vt:lpstr>KINNITATUD</vt:lpstr>
      <vt:lpstr>KINNITATUD</vt:lpstr>
    </vt:vector>
  </TitlesOfParts>
  <Company>RMK</Company>
  <LinksUpToDate>false</LinksUpToDate>
  <CharactersWithSpaces>9932</CharactersWithSpaces>
  <SharedDoc>false</SharedDoc>
  <HLinks>
    <vt:vector size="24" baseType="variant">
      <vt:variant>
        <vt:i4>1703948</vt:i4>
      </vt:variant>
      <vt:variant>
        <vt:i4>9</vt:i4>
      </vt:variant>
      <vt:variant>
        <vt:i4>0</vt:i4>
      </vt:variant>
      <vt:variant>
        <vt:i4>5</vt:i4>
      </vt:variant>
      <vt:variant>
        <vt:lpwstr>https://riigihanked.riik.ee/</vt:lpwstr>
      </vt:variant>
      <vt:variant>
        <vt:lpwstr/>
      </vt:variant>
      <vt:variant>
        <vt:i4>1835105</vt:i4>
      </vt:variant>
      <vt:variant>
        <vt:i4>6</vt:i4>
      </vt:variant>
      <vt:variant>
        <vt:i4>0</vt:i4>
      </vt:variant>
      <vt:variant>
        <vt:i4>5</vt:i4>
      </vt:variant>
      <vt:variant>
        <vt:lpwstr>mailto:enn.raav@rmk.ee</vt:lpwstr>
      </vt:variant>
      <vt:variant>
        <vt:lpwstr/>
      </vt:variant>
      <vt:variant>
        <vt:i4>1835105</vt:i4>
      </vt:variant>
      <vt:variant>
        <vt:i4>3</vt:i4>
      </vt:variant>
      <vt:variant>
        <vt:i4>0</vt:i4>
      </vt:variant>
      <vt:variant>
        <vt:i4>5</vt:i4>
      </vt:variant>
      <vt:variant>
        <vt:lpwstr>mailto:enn.raav@rmk.ee</vt:lpwstr>
      </vt:variant>
      <vt:variant>
        <vt:lpwstr/>
      </vt:variant>
      <vt:variant>
        <vt:i4>1703948</vt:i4>
      </vt:variant>
      <vt:variant>
        <vt:i4>0</vt:i4>
      </vt:variant>
      <vt:variant>
        <vt:i4>0</vt:i4>
      </vt:variant>
      <vt:variant>
        <vt:i4>5</vt:i4>
      </vt:variant>
      <vt:variant>
        <vt:lpwstr>https://riigihanked.riik.ee/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KINNITATUD</dc:title>
  <dc:subject/>
  <dc:creator>Reimo Kõps</dc:creator>
  <cp:keywords/>
  <dc:description/>
  <cp:lastModifiedBy>Urbe Kallais</cp:lastModifiedBy>
  <cp:revision>2134</cp:revision>
  <cp:lastPrinted>2009-10-14T12:22:00Z</cp:lastPrinted>
  <dcterms:created xsi:type="dcterms:W3CDTF">2023-08-14T09:20:00Z</dcterms:created>
  <dcterms:modified xsi:type="dcterms:W3CDTF">2026-04-16T13:03:00Z</dcterms:modified>
</cp:coreProperties>
</file>